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7E1D59">
        <w:rPr>
          <w:rFonts w:cs="Arial"/>
          <w:b/>
          <w:sz w:val="28"/>
          <w:szCs w:val="28"/>
        </w:rPr>
        <w:t>NABAVA ROKAVIC ZA MEDICINSKO UPORABO</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7E1D59">
        <w:rPr>
          <w:rFonts w:cs="Arial"/>
          <w:b/>
          <w:sz w:val="28"/>
          <w:szCs w:val="28"/>
        </w:rPr>
        <w:t>JN23-2024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A172A8">
        <w:rPr>
          <w:rFonts w:cs="Arial"/>
          <w:b/>
          <w:bCs/>
          <w:sz w:val="28"/>
          <w:szCs w:val="28"/>
        </w:rPr>
        <w:t>maj</w:t>
      </w:r>
      <w:r w:rsidR="00C511BD">
        <w:rPr>
          <w:rFonts w:cs="Arial"/>
          <w:b/>
          <w:bCs/>
          <w:sz w:val="28"/>
          <w:szCs w:val="28"/>
        </w:rPr>
        <w:t xml:space="preserve"> 2024</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1B0DF0" w:rsidP="00F52292">
            <w:pPr>
              <w:autoSpaceDE w:val="0"/>
              <w:autoSpaceDN w:val="0"/>
              <w:adjustRightInd w:val="0"/>
              <w:rPr>
                <w:rFonts w:cs="Arial"/>
                <w:sz w:val="20"/>
                <w:szCs w:val="20"/>
              </w:rPr>
            </w:pPr>
            <w:proofErr w:type="spellStart"/>
            <w:r>
              <w:rPr>
                <w:rFonts w:cs="Arial"/>
                <w:sz w:val="20"/>
                <w:szCs w:val="20"/>
              </w:rPr>
              <w:t>v.d</w:t>
            </w:r>
            <w:proofErr w:type="spellEnd"/>
            <w:r>
              <w:rPr>
                <w:rFonts w:cs="Arial"/>
                <w:sz w:val="20"/>
                <w:szCs w:val="20"/>
              </w:rPr>
              <w:t>. d</w:t>
            </w:r>
            <w:r w:rsidR="00623401" w:rsidRPr="00F52292">
              <w:rPr>
                <w:rFonts w:cs="Arial"/>
                <w:sz w:val="20"/>
                <w:szCs w:val="20"/>
              </w:rPr>
              <w:t>irektor</w:t>
            </w:r>
            <w:r>
              <w:rPr>
                <w:rFonts w:cs="Arial"/>
                <w:sz w:val="20"/>
                <w:szCs w:val="20"/>
              </w:rPr>
              <w:t>ja</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1B0DF0" w:rsidP="00F52292">
            <w:pPr>
              <w:autoSpaceDE w:val="0"/>
              <w:autoSpaceDN w:val="0"/>
              <w:adjustRightInd w:val="0"/>
              <w:rPr>
                <w:rFonts w:cs="Arial"/>
                <w:sz w:val="20"/>
                <w:szCs w:val="20"/>
              </w:rPr>
            </w:pPr>
            <w:r>
              <w:rPr>
                <w:rFonts w:cs="Arial"/>
                <w:sz w:val="20"/>
                <w:szCs w:val="20"/>
              </w:rPr>
              <w:t>mag. Ksandi Javornik</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7E1D59">
        <w:rPr>
          <w:rFonts w:cs="Arial"/>
          <w:b/>
          <w:sz w:val="20"/>
          <w:lang w:val="sl-SI"/>
        </w:rPr>
        <w:t>JN23-2024</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7E1D59">
        <w:rPr>
          <w:rFonts w:cs="Arial"/>
          <w:b/>
          <w:sz w:val="20"/>
          <w:szCs w:val="20"/>
        </w:rPr>
        <w:t>NABAVA ROKAVIC ZA MEDICINSKO UPORABO</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po posameznih sklopih/artiklih,  ponudnik lahko odda ponudbe za enega ali več sklopov, vendar za vse artikle znotraj posameznega zaprtega sklopa.</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Pr="002471BF">
        <w:rPr>
          <w:rFonts w:cs="Arial"/>
          <w:sz w:val="20"/>
          <w:szCs w:val="20"/>
        </w:rPr>
        <w:t>2 (dve</w:t>
      </w:r>
      <w:r>
        <w:rPr>
          <w:rFonts w:cs="Arial"/>
          <w:sz w:val="20"/>
          <w:szCs w:val="20"/>
        </w:rPr>
        <w:t>h</w:t>
      </w:r>
      <w:r w:rsidR="0066134A">
        <w:rPr>
          <w:rFonts w:cs="Arial"/>
          <w:sz w:val="20"/>
          <w:szCs w:val="20"/>
        </w:rPr>
        <w:t>) let z možnostjo podaljšanja</w:t>
      </w:r>
      <w:r w:rsidR="003A020B">
        <w:rPr>
          <w:rFonts w:cs="Arial"/>
          <w:sz w:val="20"/>
          <w:szCs w:val="20"/>
        </w:rPr>
        <w:t>.</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w:t>
      </w:r>
      <w:r w:rsidR="00F874DF">
        <w:rPr>
          <w:rFonts w:cs="Arial"/>
          <w:sz w:val="20"/>
          <w:szCs w:val="20"/>
        </w:rPr>
        <w:t>ponudniki</w:t>
      </w:r>
      <w:r w:rsidR="00673C7E">
        <w:rPr>
          <w:rFonts w:cs="Arial"/>
          <w:sz w:val="20"/>
          <w:szCs w:val="20"/>
        </w:rPr>
        <w:t xml:space="preserve"> za </w:t>
      </w:r>
      <w:r w:rsidR="008F54AE">
        <w:rPr>
          <w:rFonts w:cs="Arial"/>
          <w:sz w:val="20"/>
          <w:szCs w:val="20"/>
        </w:rPr>
        <w:t>naslednje leto oziroma</w:t>
      </w:r>
      <w:r w:rsidR="00D0568D">
        <w:rPr>
          <w:rFonts w:cs="Arial"/>
          <w:sz w:val="20"/>
          <w:szCs w:val="20"/>
        </w:rPr>
        <w:t xml:space="preserve">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 xml:space="preserve">je  </w:t>
      </w:r>
      <w:r>
        <w:rPr>
          <w:rFonts w:cs="Arial"/>
          <w:sz w:val="20"/>
        </w:rPr>
        <w:t>Sara</w:t>
      </w:r>
      <w:proofErr w:type="gramEnd"/>
      <w:r>
        <w:rPr>
          <w:rFonts w:cs="Arial"/>
          <w:sz w:val="20"/>
        </w:rPr>
        <w:t xml:space="preserve"> Jelenko </w:t>
      </w:r>
      <w:proofErr w:type="spellStart"/>
      <w:r>
        <w:rPr>
          <w:rFonts w:cs="Arial"/>
          <w:sz w:val="20"/>
        </w:rPr>
        <w:t>Tovšak</w:t>
      </w:r>
      <w:proofErr w:type="spellEnd"/>
      <w:r w:rsidRPr="00F52292">
        <w:rPr>
          <w:rFonts w:cs="Arial"/>
          <w:sz w:val="20"/>
        </w:rPr>
        <w:t xml:space="preserve">, </w:t>
      </w:r>
      <w:proofErr w:type="spellStart"/>
      <w:r>
        <w:rPr>
          <w:rFonts w:cs="Arial"/>
          <w:sz w:val="20"/>
        </w:rPr>
        <w:t>mag.upr.ved</w:t>
      </w:r>
      <w:proofErr w:type="spellEnd"/>
      <w:r>
        <w:rPr>
          <w:rFonts w:cs="Arial"/>
          <w:sz w:val="20"/>
        </w:rPr>
        <w:t xml:space="preserve">., </w:t>
      </w:r>
      <w:proofErr w:type="spellStart"/>
      <w:r>
        <w:rPr>
          <w:rFonts w:cs="Arial"/>
          <w:sz w:val="20"/>
        </w:rPr>
        <w:t>telefon</w:t>
      </w:r>
      <w:proofErr w:type="spellEnd"/>
      <w:r>
        <w:rPr>
          <w:rFonts w:cs="Arial"/>
          <w:sz w:val="20"/>
        </w:rPr>
        <w:t xml:space="preserve">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6134A" w:rsidP="00623401">
      <w:pPr>
        <w:pStyle w:val="BodyText22"/>
        <w:ind w:left="0"/>
        <w:jc w:val="right"/>
        <w:rPr>
          <w:rFonts w:cs="Arial"/>
          <w:sz w:val="20"/>
        </w:rPr>
      </w:pPr>
      <w:r>
        <w:rPr>
          <w:rFonts w:cs="Arial"/>
          <w:sz w:val="20"/>
        </w:rPr>
        <w:t xml:space="preserve">v. d. </w:t>
      </w:r>
      <w:proofErr w:type="spellStart"/>
      <w:r>
        <w:rPr>
          <w:rFonts w:cs="Arial"/>
          <w:sz w:val="20"/>
        </w:rPr>
        <w:t>direktor</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66134A">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D1233D" w:rsidRPr="00473689" w:rsidRDefault="00071D3B"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2E7BDD" w:rsidRPr="002E7BDD">
        <w:rPr>
          <w:rFonts w:ascii="Arial" w:hAnsi="Arial" w:cs="Arial"/>
          <w:sz w:val="20"/>
        </w:rPr>
        <w:t>NABAVA ROKAVIC ZA MEDICINSKO UPORABO</w:t>
      </w:r>
      <w:r w:rsidR="00B613EE">
        <w:rPr>
          <w:rFonts w:ascii="Arial" w:hAnsi="Arial" w:cs="Arial"/>
          <w:sz w:val="20"/>
        </w:rPr>
        <w:t xml:space="preserve"> </w:t>
      </w:r>
      <w:r w:rsidRPr="00EA2418">
        <w:rPr>
          <w:rFonts w:ascii="Arial" w:hAnsi="Arial" w:cs="Arial"/>
          <w:sz w:val="20"/>
        </w:rPr>
        <w:t xml:space="preserve">je </w:t>
      </w:r>
      <w:r w:rsidR="007E1D59">
        <w:rPr>
          <w:rFonts w:ascii="Arial" w:hAnsi="Arial" w:cs="Arial"/>
          <w:sz w:val="20"/>
        </w:rPr>
        <w:t>JN23-2024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7E1D59">
        <w:rPr>
          <w:rFonts w:ascii="Arial" w:hAnsi="Arial" w:cs="Arial"/>
          <w:i/>
          <w:color w:val="0000FF"/>
          <w:sz w:val="20"/>
          <w:u w:val="single"/>
        </w:rPr>
        <w:t>sabina.kremzer</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9F16C3" w:rsidRPr="003866DF" w:rsidRDefault="009F16C3" w:rsidP="009F16C3">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9F16C3" w:rsidRPr="003866DF" w:rsidRDefault="009F16C3" w:rsidP="009F16C3">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9F16C3" w:rsidRPr="003866DF" w:rsidRDefault="009F16C3" w:rsidP="009F16C3">
      <w:pPr>
        <w:autoSpaceDE w:val="0"/>
        <w:autoSpaceDN w:val="0"/>
        <w:adjustRightInd w:val="0"/>
        <w:rPr>
          <w:rFonts w:cs="Arial"/>
          <w:sz w:val="20"/>
          <w:szCs w:val="20"/>
        </w:rPr>
      </w:pPr>
      <w:r w:rsidRPr="003866DF">
        <w:rPr>
          <w:rFonts w:cs="Arial"/>
          <w:sz w:val="20"/>
          <w:szCs w:val="20"/>
        </w:rPr>
        <w:t xml:space="preserve">DOKAZILO: izpolnjen obrazec </w:t>
      </w:r>
      <w:r w:rsidRPr="003866DF">
        <w:rPr>
          <w:rFonts w:cs="Arial"/>
          <w:b/>
          <w:bCs/>
          <w:sz w:val="20"/>
          <w:szCs w:val="20"/>
        </w:rPr>
        <w:t>»ESPD« in</w:t>
      </w:r>
    </w:p>
    <w:p w:rsidR="009F16C3" w:rsidRPr="003866DF" w:rsidRDefault="009F16C3" w:rsidP="009F16C3">
      <w:pPr>
        <w:autoSpaceDE w:val="0"/>
        <w:autoSpaceDN w:val="0"/>
        <w:adjustRightInd w:val="0"/>
        <w:jc w:val="both"/>
        <w:rPr>
          <w:rFonts w:cs="Arial"/>
          <w:b/>
          <w:color w:val="1F497D"/>
          <w:sz w:val="20"/>
          <w:szCs w:val="20"/>
        </w:rPr>
      </w:pPr>
      <w:r w:rsidRPr="003866DF">
        <w:rPr>
          <w:rFonts w:cs="Arial"/>
          <w:sz w:val="20"/>
          <w:szCs w:val="20"/>
        </w:rPr>
        <w:t xml:space="preserve">izpolnjen obrazec </w:t>
      </w:r>
      <w:r w:rsidRPr="003866DF">
        <w:rPr>
          <w:rFonts w:cs="Arial"/>
          <w:b/>
          <w:bCs/>
          <w:sz w:val="20"/>
          <w:szCs w:val="20"/>
        </w:rPr>
        <w:t xml:space="preserve">»ESPD« </w:t>
      </w:r>
      <w:r w:rsidRPr="003866DF">
        <w:rPr>
          <w:rFonts w:cs="Arial"/>
          <w:sz w:val="20"/>
          <w:szCs w:val="20"/>
        </w:rPr>
        <w:t>za podizvajalca</w:t>
      </w:r>
      <w:r w:rsidRPr="003866DF">
        <w:rPr>
          <w:rFonts w:cs="Arial"/>
          <w:b/>
          <w:bCs/>
          <w:sz w:val="20"/>
          <w:szCs w:val="20"/>
        </w:rPr>
        <w:t xml:space="preserve">, </w:t>
      </w:r>
      <w:r w:rsidRPr="003866DF">
        <w:rPr>
          <w:rFonts w:cs="Arial"/>
          <w:sz w:val="20"/>
          <w:szCs w:val="20"/>
        </w:rPr>
        <w:t xml:space="preserve">v kolikor ponudnik v ponudbi nastopa s podizvajalcem in bo podizvajalec nastopal kot dobavitelj posameznega sklopa predmetnih artiklov. </w:t>
      </w:r>
    </w:p>
    <w:p w:rsidR="009F16C3" w:rsidRPr="003866DF" w:rsidRDefault="009F16C3" w:rsidP="009F16C3">
      <w:pPr>
        <w:jc w:val="both"/>
        <w:rPr>
          <w:rFonts w:cs="Arial"/>
          <w:color w:val="000000" w:themeColor="text1"/>
          <w:sz w:val="20"/>
          <w:szCs w:val="20"/>
        </w:rPr>
      </w:pPr>
    </w:p>
    <w:p w:rsidR="009F16C3" w:rsidRPr="003866DF" w:rsidRDefault="009F16C3" w:rsidP="009F16C3">
      <w:pPr>
        <w:jc w:val="both"/>
        <w:rPr>
          <w:rFonts w:cs="Arial"/>
          <w:sz w:val="20"/>
          <w:szCs w:val="20"/>
          <w:u w:val="single"/>
        </w:rPr>
      </w:pPr>
      <w:r w:rsidRPr="003866DF">
        <w:rPr>
          <w:rFonts w:cs="Arial"/>
          <w:color w:val="000000" w:themeColor="text1"/>
          <w:sz w:val="20"/>
          <w:szCs w:val="20"/>
          <w:u w:val="single"/>
        </w:rPr>
        <w:t>2</w:t>
      </w:r>
      <w:r w:rsidRPr="003866DF">
        <w:rPr>
          <w:rFonts w:cs="Arial"/>
          <w:sz w:val="20"/>
          <w:szCs w:val="20"/>
          <w:u w:val="single"/>
        </w:rPr>
        <w:t>. Ponudnik zagotavlja plačilni rok:</w:t>
      </w:r>
    </w:p>
    <w:p w:rsidR="009F16C3" w:rsidRPr="003866DF" w:rsidRDefault="00C432E7" w:rsidP="009F16C3">
      <w:pPr>
        <w:jc w:val="both"/>
        <w:rPr>
          <w:rFonts w:cs="Arial"/>
          <w:bCs/>
          <w:sz w:val="20"/>
          <w:szCs w:val="20"/>
        </w:rPr>
      </w:pPr>
      <w:r>
        <w:rPr>
          <w:rFonts w:cs="Arial"/>
          <w:sz w:val="20"/>
          <w:szCs w:val="20"/>
        </w:rPr>
        <w:t>- v 3</w:t>
      </w:r>
      <w:r w:rsidR="009F16C3" w:rsidRPr="003866DF">
        <w:rPr>
          <w:rFonts w:cs="Arial"/>
          <w:sz w:val="20"/>
          <w:szCs w:val="20"/>
        </w:rPr>
        <w:t xml:space="preserve">0. dneh </w:t>
      </w:r>
      <w:r w:rsidR="009F16C3" w:rsidRPr="003866DF">
        <w:rPr>
          <w:rFonts w:cs="Arial"/>
          <w:bCs/>
          <w:sz w:val="20"/>
          <w:szCs w:val="20"/>
        </w:rPr>
        <w:t>za preteklo mesečno obračunsko obdobje, za izvedene storitve izvede v preteklem mesecu.</w:t>
      </w:r>
    </w:p>
    <w:p w:rsidR="009F16C3" w:rsidRPr="003866DF" w:rsidRDefault="009F16C3" w:rsidP="009F16C3">
      <w:pPr>
        <w:rPr>
          <w:rFonts w:cs="Arial"/>
          <w:i/>
          <w:sz w:val="20"/>
          <w:szCs w:val="20"/>
        </w:rPr>
      </w:pPr>
      <w:r w:rsidRPr="003866DF">
        <w:rPr>
          <w:rFonts w:cs="Arial"/>
          <w:i/>
          <w:sz w:val="20"/>
          <w:szCs w:val="20"/>
        </w:rPr>
        <w:t>Opomba: Ne glede na zgornje določilo se pogodbeni plačilni rok po potrebi uskladi ob vsaki spremembi interventne zakonodaje, ki vpliva na preprečevanje zamud pri plačilih.</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pStyle w:val="Telobesedila22"/>
        <w:ind w:left="0"/>
        <w:rPr>
          <w:rFonts w:cs="Arial"/>
          <w:b/>
          <w:bCs/>
          <w:sz w:val="20"/>
          <w:lang w:val="sl-SI"/>
        </w:rPr>
      </w:pPr>
    </w:p>
    <w:p w:rsidR="009F16C3" w:rsidRPr="003866DF" w:rsidRDefault="009F16C3" w:rsidP="009F16C3">
      <w:pPr>
        <w:pStyle w:val="Naslov2"/>
        <w:jc w:val="left"/>
        <w:rPr>
          <w:rFonts w:ascii="Arial" w:hAnsi="Arial" w:cs="Arial"/>
          <w:color w:val="000000" w:themeColor="text1"/>
          <w:sz w:val="20"/>
          <w:szCs w:val="20"/>
        </w:rPr>
      </w:pPr>
      <w:r>
        <w:rPr>
          <w:rFonts w:ascii="Arial" w:hAnsi="Arial" w:cs="Arial"/>
          <w:color w:val="000000" w:themeColor="text1"/>
          <w:sz w:val="20"/>
          <w:szCs w:val="20"/>
        </w:rPr>
        <w:t xml:space="preserve">B. </w:t>
      </w:r>
      <w:r w:rsidRPr="003866DF">
        <w:rPr>
          <w:rFonts w:ascii="Arial" w:hAnsi="Arial" w:cs="Arial"/>
          <w:color w:val="000000" w:themeColor="text1"/>
          <w:sz w:val="20"/>
          <w:szCs w:val="20"/>
        </w:rPr>
        <w:t xml:space="preserve">Ekonomski in finančni položaj </w:t>
      </w:r>
    </w:p>
    <w:p w:rsidR="009F16C3" w:rsidRPr="003866DF" w:rsidRDefault="009F16C3" w:rsidP="009F16C3">
      <w:pPr>
        <w:pStyle w:val="Telobesedila22"/>
        <w:ind w:left="0"/>
        <w:rPr>
          <w:rFonts w:cs="Arial"/>
          <w:sz w:val="20"/>
          <w:lang w:val="sl-SI"/>
        </w:rPr>
      </w:pPr>
      <w:r w:rsidRPr="003866DF">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9F16C3" w:rsidRPr="003866DF" w:rsidRDefault="009F16C3" w:rsidP="009F16C3">
      <w:pPr>
        <w:pStyle w:val="Telobesedila22"/>
        <w:ind w:left="0"/>
        <w:rPr>
          <w:rFonts w:cs="Arial"/>
          <w:sz w:val="20"/>
        </w:rPr>
      </w:pPr>
      <w:r w:rsidRPr="003866DF">
        <w:rPr>
          <w:rFonts w:cs="Arial"/>
          <w:sz w:val="20"/>
        </w:rPr>
        <w:t xml:space="preserve">DOKAZILO: </w:t>
      </w:r>
      <w:proofErr w:type="spellStart"/>
      <w:r w:rsidRPr="003866DF">
        <w:rPr>
          <w:rFonts w:cs="Arial"/>
          <w:sz w:val="20"/>
        </w:rPr>
        <w:t>izpolnjen</w:t>
      </w:r>
      <w:proofErr w:type="spellEnd"/>
      <w:r w:rsidRPr="003866DF">
        <w:rPr>
          <w:rFonts w:cs="Arial"/>
          <w:sz w:val="20"/>
        </w:rPr>
        <w:t xml:space="preserve"> </w:t>
      </w:r>
      <w:proofErr w:type="spellStart"/>
      <w:r w:rsidRPr="003866DF">
        <w:rPr>
          <w:rFonts w:cs="Arial"/>
          <w:b/>
          <w:bCs/>
          <w:sz w:val="20"/>
        </w:rPr>
        <w:t>obrazec</w:t>
      </w:r>
      <w:proofErr w:type="spellEnd"/>
      <w:r w:rsidRPr="003866DF">
        <w:rPr>
          <w:rFonts w:cs="Arial"/>
          <w:b/>
          <w:bCs/>
          <w:sz w:val="20"/>
        </w:rPr>
        <w:t xml:space="preserve"> »ESPD</w:t>
      </w:r>
      <w:proofErr w:type="gramStart"/>
      <w:r w:rsidRPr="003866DF">
        <w:rPr>
          <w:rFonts w:cs="Arial"/>
          <w:b/>
          <w:bCs/>
          <w:sz w:val="20"/>
        </w:rPr>
        <w:t xml:space="preserve">« </w:t>
      </w:r>
      <w:r w:rsidRPr="003866DF">
        <w:rPr>
          <w:rFonts w:cs="Arial"/>
          <w:sz w:val="20"/>
        </w:rPr>
        <w:t>.</w:t>
      </w:r>
      <w:proofErr w:type="gramEnd"/>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lastRenderedPageBreak/>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proofErr w:type="spellStart"/>
      <w:r w:rsidR="00D92665">
        <w:rPr>
          <w:rFonts w:cs="Arial"/>
          <w:b/>
          <w:color w:val="000000"/>
          <w:sz w:val="20"/>
        </w:rPr>
        <w:t>željena</w:t>
      </w:r>
      <w:proofErr w:type="spellEnd"/>
      <w:r w:rsidR="00D92665">
        <w:rPr>
          <w:rFonts w:cs="Arial"/>
          <w:b/>
          <w:color w:val="000000"/>
          <w:sz w:val="20"/>
        </w:rPr>
        <w:t xml:space="preserve"> </w:t>
      </w:r>
      <w:proofErr w:type="spellStart"/>
      <w:r w:rsidR="00D92665" w:rsidRPr="00F52292">
        <w:rPr>
          <w:rFonts w:cs="Arial"/>
          <w:b/>
          <w:color w:val="000000"/>
          <w:sz w:val="20"/>
        </w:rPr>
        <w:t>posebna</w:t>
      </w:r>
      <w:proofErr w:type="spellEnd"/>
      <w:r w:rsidR="00D92665" w:rsidRPr="00F52292">
        <w:rPr>
          <w:rFonts w:cs="Arial"/>
          <w:b/>
          <w:color w:val="000000"/>
          <w:sz w:val="20"/>
        </w:rPr>
        <w:t xml:space="preserve"> e-</w:t>
      </w:r>
      <w:proofErr w:type="spellStart"/>
      <w:r w:rsidR="00D92665" w:rsidRPr="00F52292">
        <w:rPr>
          <w:rFonts w:cs="Arial"/>
          <w:b/>
          <w:color w:val="000000"/>
          <w:sz w:val="20"/>
        </w:rPr>
        <w:t>mapa</w:t>
      </w:r>
      <w:proofErr w:type="spellEnd"/>
      <w:r w:rsidR="00D92665" w:rsidRPr="00F52292">
        <w:rPr>
          <w:rFonts w:cs="Arial"/>
          <w:b/>
          <w:color w:val="000000"/>
          <w:sz w:val="20"/>
        </w:rPr>
        <w:t>!)</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7E1D59">
        <w:rPr>
          <w:rFonts w:cs="Arial"/>
          <w:color w:val="000000"/>
          <w:sz w:val="20"/>
          <w:lang w:val="sl-SI"/>
        </w:rPr>
        <w:t>JN23-2024</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7E1D59">
        <w:rPr>
          <w:rFonts w:cs="Arial"/>
          <w:color w:val="000000"/>
          <w:sz w:val="20"/>
          <w:lang w:val="sl-SI"/>
        </w:rPr>
        <w:t>NABAVA ROKAVIC ZA MEDICINSKO UPORABO</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Default="00623401" w:rsidP="00623401">
      <w:pPr>
        <w:autoSpaceDE w:val="0"/>
        <w:autoSpaceDN w:val="0"/>
        <w:adjustRightInd w:val="0"/>
        <w:rPr>
          <w:rFonts w:cs="Arial"/>
          <w:sz w:val="20"/>
          <w:szCs w:val="20"/>
        </w:rPr>
      </w:pPr>
    </w:p>
    <w:p w:rsidR="006F79B8" w:rsidRDefault="006F79B8" w:rsidP="00623401">
      <w:pPr>
        <w:autoSpaceDE w:val="0"/>
        <w:autoSpaceDN w:val="0"/>
        <w:adjustRightInd w:val="0"/>
        <w:rPr>
          <w:rFonts w:cs="Arial"/>
          <w:sz w:val="20"/>
          <w:szCs w:val="20"/>
        </w:rPr>
      </w:pPr>
    </w:p>
    <w:p w:rsidR="006F79B8" w:rsidRDefault="006F79B8" w:rsidP="00623401">
      <w:pPr>
        <w:autoSpaceDE w:val="0"/>
        <w:autoSpaceDN w:val="0"/>
        <w:adjustRightInd w:val="0"/>
        <w:rPr>
          <w:rFonts w:cs="Arial"/>
          <w:sz w:val="20"/>
          <w:szCs w:val="20"/>
        </w:rPr>
      </w:pP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 xml:space="preserve">Specifikacija ponudbe s cenami </w:t>
      </w:r>
      <w:proofErr w:type="spellStart"/>
      <w:r w:rsidR="00FA622A" w:rsidRPr="00FA622A">
        <w:rPr>
          <w:rFonts w:cs="Arial"/>
          <w:sz w:val="20"/>
          <w:szCs w:val="20"/>
        </w:rPr>
        <w:t>Gosoft</w:t>
      </w:r>
      <w:proofErr w:type="spellEnd"/>
      <w:r w:rsidR="00FA622A" w:rsidRPr="00FA622A">
        <w:rPr>
          <w:rFonts w:cs="Arial"/>
          <w:sz w:val="20"/>
          <w:szCs w:val="20"/>
        </w:rPr>
        <w:t xml:space="preserve">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w:t>
      </w:r>
      <w:proofErr w:type="spellStart"/>
      <w:r w:rsidRPr="0037437A">
        <w:rPr>
          <w:rFonts w:cs="Arial"/>
          <w:sz w:val="20"/>
          <w:szCs w:val="20"/>
        </w:rPr>
        <w:t>pdf</w:t>
      </w:r>
      <w:proofErr w:type="spellEnd"/>
      <w:r w:rsidRPr="0037437A">
        <w:rPr>
          <w:rFonts w:cs="Arial"/>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 xml:space="preserve">V razdelek »Drugi dokumenti« naloži obrazec »Specifikacija ponudbe s cenami« (izpis iz programa </w:t>
      </w:r>
      <w:proofErr w:type="spellStart"/>
      <w:r w:rsidRPr="00FA622A">
        <w:rPr>
          <w:rFonts w:cs="Arial"/>
          <w:b/>
          <w:sz w:val="20"/>
          <w:szCs w:val="20"/>
        </w:rPr>
        <w:t>Gosoft</w:t>
      </w:r>
      <w:proofErr w:type="spellEnd"/>
      <w:r w:rsidRPr="00FA622A">
        <w:rPr>
          <w:rFonts w:cs="Arial"/>
          <w:b/>
          <w:sz w:val="20"/>
          <w:szCs w:val="20"/>
        </w:rPr>
        <w:t>) v *</w:t>
      </w:r>
      <w:proofErr w:type="spellStart"/>
      <w:r w:rsidRPr="00FA622A">
        <w:rPr>
          <w:rFonts w:cs="Arial"/>
          <w:b/>
          <w:sz w:val="20"/>
          <w:szCs w:val="20"/>
        </w:rPr>
        <w:t>pdf</w:t>
      </w:r>
      <w:proofErr w:type="spellEnd"/>
      <w:r w:rsidRPr="00FA622A">
        <w:rPr>
          <w:rFonts w:cs="Arial"/>
          <w:b/>
          <w:sz w:val="20"/>
          <w:szCs w:val="20"/>
        </w:rPr>
        <w:t xml:space="preserve">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 xml:space="preserve">Pri vnašanju podatkov o ponujenih artiklih v </w:t>
      </w:r>
      <w:proofErr w:type="spellStart"/>
      <w:r w:rsidRPr="00C91C80">
        <w:rPr>
          <w:b/>
          <w:bCs/>
          <w:sz w:val="20"/>
          <w:szCs w:val="20"/>
          <w:u w:val="single"/>
        </w:rPr>
        <w:t>Gosoft</w:t>
      </w:r>
      <w:proofErr w:type="spellEnd"/>
      <w:r w:rsidRPr="00C91C80">
        <w:rPr>
          <w:b/>
          <w:bCs/>
          <w:sz w:val="20"/>
          <w:szCs w:val="20"/>
          <w:u w:val="single"/>
        </w:rPr>
        <w:t xml:space="preserve"> aplikacijo, mora ponudnik vnesti vse zahtevane podatke artikla (kot je v </w:t>
      </w:r>
      <w:proofErr w:type="spellStart"/>
      <w:r w:rsidRPr="00C91C80">
        <w:rPr>
          <w:b/>
          <w:bCs/>
          <w:sz w:val="20"/>
          <w:szCs w:val="20"/>
          <w:u w:val="single"/>
        </w:rPr>
        <w:t>Gosoftu</w:t>
      </w:r>
      <w:proofErr w:type="spellEnd"/>
      <w:r w:rsidRPr="00C91C80">
        <w:rPr>
          <w:b/>
          <w:bCs/>
          <w:sz w:val="20"/>
          <w:szCs w:val="20"/>
          <w:u w:val="single"/>
        </w:rPr>
        <w:t>),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w:t>
      </w:r>
      <w:r w:rsidRPr="00F52292">
        <w:rPr>
          <w:rFonts w:cs="Arial"/>
          <w:sz w:val="20"/>
          <w:szCs w:val="20"/>
        </w:rPr>
        <w:lastRenderedPageBreak/>
        <w:t>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w:t>
      </w:r>
      <w:proofErr w:type="spellStart"/>
      <w:r w:rsidR="006360D3">
        <w:rPr>
          <w:rFonts w:cs="Arial"/>
          <w:b/>
          <w:bCs/>
          <w:sz w:val="20"/>
          <w:szCs w:val="20"/>
        </w:rPr>
        <w:t>Gosoft</w:t>
      </w:r>
      <w:proofErr w:type="spellEnd"/>
      <w:r w:rsidR="006360D3">
        <w:rPr>
          <w:rFonts w:cs="Arial"/>
          <w:b/>
          <w:bCs/>
          <w:sz w:val="20"/>
          <w:szCs w:val="20"/>
        </w:rPr>
        <w:t xml:space="preserve">) </w:t>
      </w:r>
    </w:p>
    <w:p w:rsidR="008358E3" w:rsidRPr="00F52292" w:rsidRDefault="008358E3" w:rsidP="008358E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proofErr w:type="spellStart"/>
      <w:r w:rsidR="006360D3">
        <w:rPr>
          <w:rFonts w:cs="Arial"/>
          <w:sz w:val="20"/>
          <w:szCs w:val="20"/>
        </w:rPr>
        <w:t>Gosoft</w:t>
      </w:r>
      <w:proofErr w:type="spellEnd"/>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w:t>
      </w:r>
      <w:r w:rsidRPr="00F52292">
        <w:rPr>
          <w:rFonts w:cs="Arial"/>
          <w:sz w:val="20"/>
          <w:lang w:val="sl-SI"/>
        </w:rPr>
        <w:lastRenderedPageBreak/>
        <w:t>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7634CF">
        <w:rPr>
          <w:rFonts w:cs="Arial"/>
          <w:sz w:val="20"/>
          <w:lang w:val="sl-SI"/>
        </w:rPr>
        <w:t xml:space="preserve">        </w:t>
      </w:r>
      <w:proofErr w:type="spellStart"/>
      <w:r w:rsidR="007634CF">
        <w:rPr>
          <w:rFonts w:cs="Arial"/>
          <w:sz w:val="20"/>
          <w:lang w:val="sl-SI"/>
        </w:rPr>
        <w:t>v.d</w:t>
      </w:r>
      <w:proofErr w:type="spellEnd"/>
      <w:r w:rsidR="007634CF">
        <w:rPr>
          <w:rFonts w:cs="Arial"/>
          <w:sz w:val="20"/>
          <w:lang w:val="sl-SI"/>
        </w:rPr>
        <w:t>. direktorja</w:t>
      </w:r>
      <w:r w:rsidR="00623401" w:rsidRPr="00F52292">
        <w:rPr>
          <w:rFonts w:cs="Arial"/>
          <w:sz w:val="20"/>
          <w:lang w:val="sl-SI"/>
        </w:rPr>
        <w:t>:</w:t>
      </w:r>
    </w:p>
    <w:p w:rsidR="00623401" w:rsidRPr="00F52292" w:rsidRDefault="007634CF" w:rsidP="00623401">
      <w:pPr>
        <w:pStyle w:val="BodyText22"/>
        <w:ind w:left="0"/>
        <w:jc w:val="right"/>
        <w:rPr>
          <w:rFonts w:cs="Arial"/>
          <w:sz w:val="20"/>
          <w:lang w:val="sl-SI"/>
        </w:rPr>
      </w:pPr>
      <w:r>
        <w:rPr>
          <w:rFonts w:cs="Arial"/>
          <w:sz w:val="20"/>
          <w:lang w:val="sl-SI"/>
        </w:rPr>
        <w:t>mag. Ksandi Javornik</w:t>
      </w:r>
    </w:p>
    <w:p w:rsidR="00623401" w:rsidRDefault="00623401"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Pr="00F52292"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C5388C" w:rsidRDefault="00C5388C" w:rsidP="006820E8">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 xml:space="preserve">je razvidna iz specifikacije blaga v programu za pripravo ponudb </w:t>
      </w:r>
      <w:proofErr w:type="spellStart"/>
      <w:r w:rsidRPr="00C5388C">
        <w:rPr>
          <w:rFonts w:cs="Arial"/>
          <w:b/>
          <w:sz w:val="20"/>
          <w:szCs w:val="20"/>
        </w:rPr>
        <w:t>Gosoft</w:t>
      </w:r>
      <w:proofErr w:type="spellEnd"/>
      <w:r w:rsidRPr="00C5388C">
        <w:rPr>
          <w:rFonts w:cs="Arial"/>
          <w:b/>
          <w:sz w:val="20"/>
          <w:szCs w:val="20"/>
        </w:rPr>
        <w:t>.</w:t>
      </w:r>
    </w:p>
    <w:p w:rsidR="00C5388C" w:rsidRPr="00B53225" w:rsidRDefault="00C5388C"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6820E8" w:rsidRDefault="006820E8" w:rsidP="006820E8">
      <w:pPr>
        <w:rPr>
          <w:rFonts w:cs="Arial"/>
          <w:b/>
          <w:bCs/>
          <w:sz w:val="20"/>
          <w:szCs w:val="20"/>
        </w:rPr>
      </w:pPr>
      <w:r w:rsidRPr="00545319">
        <w:rPr>
          <w:rFonts w:cs="Arial"/>
          <w:b/>
          <w:bCs/>
          <w:sz w:val="20"/>
          <w:szCs w:val="20"/>
        </w:rPr>
        <w:t>D) Zahteve ob dobavi blaga:</w:t>
      </w:r>
    </w:p>
    <w:p w:rsidR="006820E8" w:rsidRPr="009E2D5F" w:rsidRDefault="00027085" w:rsidP="006820E8">
      <w:pPr>
        <w:rPr>
          <w:sz w:val="20"/>
          <w:szCs w:val="20"/>
        </w:rPr>
      </w:pPr>
      <w:r>
        <w:rPr>
          <w:sz w:val="20"/>
          <w:szCs w:val="20"/>
        </w:rPr>
        <w:t>1</w:t>
      </w:r>
      <w:r w:rsidR="006820E8" w:rsidRPr="009E2D5F">
        <w:rPr>
          <w:sz w:val="20"/>
          <w:szCs w:val="20"/>
        </w:rPr>
        <w:t xml:space="preserve">. Dobavitelj je </w:t>
      </w:r>
      <w:proofErr w:type="spellStart"/>
      <w:r w:rsidR="006820E8" w:rsidRPr="009E2D5F">
        <w:rPr>
          <w:sz w:val="20"/>
          <w:szCs w:val="20"/>
        </w:rPr>
        <w:t>dolžan</w:t>
      </w:r>
      <w:proofErr w:type="spellEnd"/>
      <w:r w:rsidR="006820E8" w:rsidRPr="009E2D5F">
        <w:rPr>
          <w:sz w:val="20"/>
          <w:szCs w:val="20"/>
        </w:rPr>
        <w:t xml:space="preserve"> preveriti zahteve naročnika v okviru </w:t>
      </w:r>
      <w:proofErr w:type="spellStart"/>
      <w:r w:rsidR="006820E8" w:rsidRPr="009E2D5F">
        <w:rPr>
          <w:sz w:val="20"/>
          <w:szCs w:val="20"/>
        </w:rPr>
        <w:t>naročila</w:t>
      </w:r>
      <w:proofErr w:type="spellEnd"/>
      <w:r w:rsidR="006820E8" w:rsidRPr="009E2D5F">
        <w:rPr>
          <w:sz w:val="20"/>
          <w:szCs w:val="20"/>
        </w:rPr>
        <w:t xml:space="preserve"> in nemudoma PISNO opozoriti naročnika na pomanjkljivosti v njegovem </w:t>
      </w:r>
      <w:proofErr w:type="spellStart"/>
      <w:r w:rsidR="006820E8" w:rsidRPr="009E2D5F">
        <w:rPr>
          <w:sz w:val="20"/>
          <w:szCs w:val="20"/>
        </w:rPr>
        <w:t>naročilu</w:t>
      </w:r>
      <w:proofErr w:type="spellEnd"/>
      <w:r w:rsidR="006820E8" w:rsidRPr="009E2D5F">
        <w:rPr>
          <w:sz w:val="20"/>
          <w:szCs w:val="20"/>
        </w:rPr>
        <w:t xml:space="preserve"> ter na druge </w:t>
      </w:r>
      <w:proofErr w:type="spellStart"/>
      <w:r w:rsidR="006820E8" w:rsidRPr="009E2D5F">
        <w:rPr>
          <w:sz w:val="20"/>
          <w:szCs w:val="20"/>
        </w:rPr>
        <w:t>okoliščine</w:t>
      </w:r>
      <w:proofErr w:type="spellEnd"/>
      <w:r w:rsidR="006820E8" w:rsidRPr="009E2D5F">
        <w:rPr>
          <w:sz w:val="20"/>
          <w:szCs w:val="20"/>
        </w:rPr>
        <w:t xml:space="preserve"> v zvezi z </w:t>
      </w:r>
      <w:proofErr w:type="spellStart"/>
      <w:r w:rsidR="006820E8" w:rsidRPr="009E2D5F">
        <w:rPr>
          <w:sz w:val="20"/>
          <w:szCs w:val="20"/>
        </w:rPr>
        <w:t>naročilom</w:t>
      </w:r>
      <w:proofErr w:type="spellEnd"/>
      <w:r w:rsidR="006820E8" w:rsidRPr="009E2D5F">
        <w:rPr>
          <w:sz w:val="20"/>
          <w:szCs w:val="20"/>
        </w:rPr>
        <w:t xml:space="preserve">, za katere je vedel ali bi bil moral vedeti in bi bile lahko pomembne za kvaliteto izpolnitve naročila ali za </w:t>
      </w:r>
      <w:proofErr w:type="spellStart"/>
      <w:r w:rsidR="006820E8" w:rsidRPr="009E2D5F">
        <w:rPr>
          <w:sz w:val="20"/>
          <w:szCs w:val="20"/>
        </w:rPr>
        <w:t>pravočasno</w:t>
      </w:r>
      <w:proofErr w:type="spellEnd"/>
      <w:r w:rsidR="006820E8" w:rsidRPr="009E2D5F">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w:t>
      </w:r>
      <w:r w:rsidR="00027085">
        <w:rPr>
          <w:sz w:val="20"/>
          <w:szCs w:val="20"/>
        </w:rPr>
        <w:t xml:space="preserve">ker sicer odgovarja za </w:t>
      </w:r>
      <w:proofErr w:type="spellStart"/>
      <w:r w:rsidR="00027085">
        <w:rPr>
          <w:sz w:val="20"/>
          <w:szCs w:val="20"/>
        </w:rPr>
        <w:t>škodo</w:t>
      </w:r>
      <w:proofErr w:type="spellEnd"/>
      <w:r w:rsidR="00027085">
        <w:rPr>
          <w:sz w:val="20"/>
          <w:szCs w:val="20"/>
        </w:rPr>
        <w:t>.</w:t>
      </w:r>
      <w:r w:rsidR="00027085">
        <w:rPr>
          <w:sz w:val="20"/>
          <w:szCs w:val="20"/>
        </w:rPr>
        <w:br/>
        <w:t>2</w:t>
      </w:r>
      <w:r w:rsidRPr="00545319">
        <w:rPr>
          <w:sz w:val="20"/>
          <w:szCs w:val="20"/>
        </w:rPr>
        <w:t xml:space="preserve">.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027085" w:rsidP="006820E8">
      <w:pPr>
        <w:rPr>
          <w:sz w:val="20"/>
          <w:szCs w:val="20"/>
        </w:rPr>
      </w:pPr>
      <w:r>
        <w:rPr>
          <w:sz w:val="20"/>
          <w:szCs w:val="20"/>
        </w:rPr>
        <w:t>3</w:t>
      </w:r>
      <w:r w:rsidR="006820E8" w:rsidRPr="00545319">
        <w:rPr>
          <w:sz w:val="20"/>
          <w:szCs w:val="20"/>
        </w:rPr>
        <w:t>.  Dobavitelj nosi tudi samostojno odgovornost za izvedbo vseh procesov, v okviru katerih opravlj</w:t>
      </w:r>
      <w:r w:rsidR="009E2D5F">
        <w:rPr>
          <w:sz w:val="20"/>
          <w:szCs w:val="20"/>
        </w:rPr>
        <w:t>a</w:t>
      </w:r>
      <w:r>
        <w:rPr>
          <w:sz w:val="20"/>
          <w:szCs w:val="20"/>
        </w:rPr>
        <w:t xml:space="preserve"> storitve ali dobavlja blago.</w:t>
      </w:r>
      <w:r>
        <w:rPr>
          <w:sz w:val="20"/>
          <w:szCs w:val="20"/>
        </w:rPr>
        <w:br/>
        <w:t>4</w:t>
      </w:r>
      <w:r w:rsidR="006820E8" w:rsidRPr="00545319">
        <w:rPr>
          <w:sz w:val="20"/>
          <w:szCs w:val="20"/>
        </w:rPr>
        <w:t xml:space="preserve">.  Dobavitelj je </w:t>
      </w:r>
      <w:proofErr w:type="spellStart"/>
      <w:r w:rsidR="006820E8" w:rsidRPr="00545319">
        <w:rPr>
          <w:sz w:val="20"/>
          <w:szCs w:val="20"/>
        </w:rPr>
        <w:t>dolžan</w:t>
      </w:r>
      <w:proofErr w:type="spellEnd"/>
      <w:r w:rsidR="006820E8" w:rsidRPr="00545319">
        <w:rPr>
          <w:sz w:val="20"/>
          <w:szCs w:val="20"/>
        </w:rPr>
        <w:t xml:space="preserve"> </w:t>
      </w:r>
      <w:proofErr w:type="spellStart"/>
      <w:r w:rsidR="006820E8" w:rsidRPr="00545319">
        <w:rPr>
          <w:sz w:val="20"/>
          <w:szCs w:val="20"/>
        </w:rPr>
        <w:t>upoštevati</w:t>
      </w:r>
      <w:proofErr w:type="spellEnd"/>
      <w:r w:rsidR="006820E8" w:rsidRPr="00545319">
        <w:rPr>
          <w:sz w:val="20"/>
          <w:szCs w:val="20"/>
        </w:rPr>
        <w:t xml:space="preserve"> predpise naročnika za dobavo in </w:t>
      </w:r>
      <w:proofErr w:type="spellStart"/>
      <w:r w:rsidR="006820E8" w:rsidRPr="00545319">
        <w:rPr>
          <w:sz w:val="20"/>
          <w:szCs w:val="20"/>
        </w:rPr>
        <w:t>pošiljanj</w:t>
      </w:r>
      <w:r w:rsidR="009E2D5F">
        <w:rPr>
          <w:sz w:val="20"/>
          <w:szCs w:val="20"/>
        </w:rPr>
        <w:t>e</w:t>
      </w:r>
      <w:proofErr w:type="spellEnd"/>
      <w:r>
        <w:rPr>
          <w:sz w:val="20"/>
          <w:szCs w:val="20"/>
        </w:rPr>
        <w:t xml:space="preserve"> ter zahteve glede materiala.</w:t>
      </w:r>
      <w:r>
        <w:rPr>
          <w:sz w:val="20"/>
          <w:szCs w:val="20"/>
        </w:rPr>
        <w:br/>
        <w:t>5</w:t>
      </w:r>
      <w:r w:rsidR="006820E8" w:rsidRPr="00545319">
        <w:rPr>
          <w:sz w:val="20"/>
          <w:szCs w:val="20"/>
        </w:rPr>
        <w:t>. Pri transportu in dostavi mora biti material zložen na paletah po principu teže- od najtež</w:t>
      </w:r>
      <w:r w:rsidR="009E2D5F">
        <w:rPr>
          <w:sz w:val="20"/>
          <w:szCs w:val="20"/>
        </w:rPr>
        <w:t>j</w:t>
      </w:r>
      <w:r>
        <w:rPr>
          <w:sz w:val="20"/>
          <w:szCs w:val="20"/>
        </w:rPr>
        <w:t>ega spodaj do lažjega zgoraj.</w:t>
      </w:r>
      <w:r>
        <w:rPr>
          <w:sz w:val="20"/>
          <w:szCs w:val="20"/>
        </w:rPr>
        <w:br/>
        <w:t>6</w:t>
      </w:r>
      <w:r w:rsidR="006820E8" w:rsidRPr="00545319">
        <w:rPr>
          <w:sz w:val="20"/>
          <w:szCs w:val="20"/>
        </w:rPr>
        <w:t>.  Na material, ki je sterilen, ne smejo biti naloženi dru</w:t>
      </w:r>
      <w:r w:rsidR="009E2D5F">
        <w:rPr>
          <w:sz w:val="20"/>
          <w:szCs w:val="20"/>
        </w:rPr>
        <w:t>g</w:t>
      </w:r>
      <w:r>
        <w:rPr>
          <w:sz w:val="20"/>
          <w:szCs w:val="20"/>
        </w:rPr>
        <w:t xml:space="preserve">i težji </w:t>
      </w:r>
      <w:proofErr w:type="spellStart"/>
      <w:r>
        <w:rPr>
          <w:sz w:val="20"/>
          <w:szCs w:val="20"/>
        </w:rPr>
        <w:t>nesterilni</w:t>
      </w:r>
      <w:proofErr w:type="spellEnd"/>
      <w:r>
        <w:rPr>
          <w:sz w:val="20"/>
          <w:szCs w:val="20"/>
        </w:rPr>
        <w:t xml:space="preserve"> materiali.</w:t>
      </w:r>
      <w:r>
        <w:rPr>
          <w:sz w:val="20"/>
          <w:szCs w:val="20"/>
        </w:rPr>
        <w:br/>
        <w:t>7</w:t>
      </w:r>
      <w:r w:rsidR="006820E8" w:rsidRPr="00545319">
        <w:rPr>
          <w:sz w:val="20"/>
          <w:szCs w:val="20"/>
        </w:rPr>
        <w:t xml:space="preserve">.  Material mora biti spakiran v embalaži, ki ne sme biti kakorkoli poškodovana, umazana ali neprijetnega motečega vonja. </w:t>
      </w:r>
    </w:p>
    <w:p w:rsidR="006820E8" w:rsidRDefault="00027085" w:rsidP="006820E8">
      <w:pPr>
        <w:rPr>
          <w:sz w:val="20"/>
          <w:szCs w:val="20"/>
        </w:rPr>
      </w:pPr>
      <w:r>
        <w:rPr>
          <w:sz w:val="20"/>
          <w:szCs w:val="20"/>
        </w:rPr>
        <w:t>8</w:t>
      </w:r>
      <w:r w:rsidR="006820E8" w:rsidRPr="00545319">
        <w:rPr>
          <w:sz w:val="20"/>
          <w:szCs w:val="20"/>
        </w:rPr>
        <w:t xml:space="preserve">.  Material, ki je naročen v originalnem pakiranju, ne </w:t>
      </w:r>
      <w:r w:rsidR="009E2D5F">
        <w:rPr>
          <w:sz w:val="20"/>
          <w:szCs w:val="20"/>
        </w:rPr>
        <w:t>s</w:t>
      </w:r>
      <w:r>
        <w:rPr>
          <w:sz w:val="20"/>
          <w:szCs w:val="20"/>
        </w:rPr>
        <w:t>me biti kakorkoli prepakiran.</w:t>
      </w:r>
      <w:r>
        <w:rPr>
          <w:sz w:val="20"/>
          <w:szCs w:val="20"/>
        </w:rPr>
        <w:br/>
        <w:t>9</w:t>
      </w:r>
      <w:r w:rsidR="006820E8" w:rsidRPr="00545319">
        <w:rPr>
          <w:sz w:val="20"/>
          <w:szCs w:val="20"/>
        </w:rPr>
        <w:t>.  Material, ki je v neoriginalnih embalažah, mora biti spakiran v embalažah primernih za to v</w:t>
      </w:r>
      <w:r>
        <w:rPr>
          <w:sz w:val="20"/>
          <w:szCs w:val="20"/>
        </w:rPr>
        <w:t>rsto materiala.</w:t>
      </w:r>
      <w:r>
        <w:rPr>
          <w:sz w:val="20"/>
          <w:szCs w:val="20"/>
        </w:rPr>
        <w:br/>
        <w:t>10</w:t>
      </w:r>
      <w:r w:rsidR="006820E8" w:rsidRPr="00545319">
        <w:rPr>
          <w:sz w:val="20"/>
          <w:szCs w:val="20"/>
        </w:rPr>
        <w:t>.  Pri dostavi mora biti dobavnica na vidnem mest</w:t>
      </w:r>
      <w:r>
        <w:rPr>
          <w:sz w:val="20"/>
          <w:szCs w:val="20"/>
        </w:rPr>
        <w:t>u in ne nekje med materialom.</w:t>
      </w:r>
      <w:r>
        <w:rPr>
          <w:sz w:val="20"/>
          <w:szCs w:val="20"/>
        </w:rPr>
        <w:br/>
        <w:t>11</w:t>
      </w:r>
      <w:r w:rsidR="006820E8" w:rsidRPr="00545319">
        <w:rPr>
          <w:sz w:val="20"/>
          <w:szCs w:val="20"/>
        </w:rPr>
        <w:t xml:space="preserve">.  Dobavnica mora vsebovati številko naročila in mora biti v slovenskem jeziku. </w:t>
      </w:r>
    </w:p>
    <w:p w:rsidR="00F57109" w:rsidRDefault="00027085" w:rsidP="00623401">
      <w:pPr>
        <w:autoSpaceDE w:val="0"/>
        <w:autoSpaceDN w:val="0"/>
        <w:adjustRightInd w:val="0"/>
        <w:rPr>
          <w:rFonts w:cs="Arial"/>
          <w:sz w:val="20"/>
          <w:szCs w:val="20"/>
        </w:rPr>
      </w:pPr>
      <w:r>
        <w:rPr>
          <w:rFonts w:cs="Arial"/>
          <w:sz w:val="20"/>
          <w:szCs w:val="20"/>
        </w:rPr>
        <w:t>12</w:t>
      </w:r>
      <w:r w:rsidR="00C808BA">
        <w:rPr>
          <w:rFonts w:cs="Arial"/>
          <w:sz w:val="20"/>
          <w:szCs w:val="20"/>
        </w:rPr>
        <w:t>. Dobavitelj mora zagotavljati prodajo blaga</w:t>
      </w:r>
      <w:r w:rsidR="00B67737">
        <w:rPr>
          <w:rFonts w:cs="Arial"/>
          <w:sz w:val="20"/>
          <w:szCs w:val="20"/>
        </w:rPr>
        <w:t xml:space="preserve"> v skladu z določili iz priloženega vzorca pogodbe</w:t>
      </w:r>
      <w:r w:rsidR="00C808BA">
        <w:rPr>
          <w:rFonts w:cs="Arial"/>
          <w:sz w:val="20"/>
          <w:szCs w:val="20"/>
        </w:rPr>
        <w:t>.</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7E1D59" w:rsidP="00623401">
      <w:pPr>
        <w:pStyle w:val="Telobesedila22"/>
        <w:pBdr>
          <w:bottom w:val="single" w:sz="12" w:space="1" w:color="auto"/>
        </w:pBdr>
        <w:ind w:left="0"/>
        <w:jc w:val="center"/>
        <w:rPr>
          <w:rFonts w:cs="Arial"/>
          <w:b/>
          <w:sz w:val="20"/>
        </w:rPr>
      </w:pPr>
      <w:r>
        <w:rPr>
          <w:rFonts w:cs="Arial"/>
          <w:b/>
          <w:sz w:val="20"/>
        </w:rPr>
        <w:t>NABAVA ROKAVIC ZA MEDICINSKO UPORABO</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7E1D59" w:rsidP="0051701B">
      <w:pPr>
        <w:pStyle w:val="Telobesedila22"/>
        <w:pBdr>
          <w:bottom w:val="single" w:sz="12" w:space="1" w:color="auto"/>
        </w:pBdr>
        <w:ind w:left="0"/>
        <w:jc w:val="center"/>
        <w:rPr>
          <w:rFonts w:cs="Arial"/>
          <w:b/>
          <w:sz w:val="20"/>
          <w:lang w:val="sl-SI"/>
        </w:rPr>
      </w:pPr>
      <w:r>
        <w:rPr>
          <w:rFonts w:cs="Arial"/>
          <w:b/>
          <w:sz w:val="20"/>
        </w:rPr>
        <w:t>NABAVA ROKAVIC ZA MEDICINSKO UPORABO</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071D3B" w:rsidRDefault="00071D3B" w:rsidP="00623401">
      <w:pPr>
        <w:pStyle w:val="BodyText22"/>
        <w:ind w:left="0"/>
        <w:rPr>
          <w:rFonts w:cs="Arial"/>
          <w:color w:val="000000"/>
          <w:sz w:val="20"/>
          <w:lang w:val="sl-SI"/>
        </w:rPr>
        <w:sectPr w:rsidR="00071D3B" w:rsidSect="00A4786B">
          <w:headerReference w:type="default" r:id="rId23"/>
          <w:footerReference w:type="default" r:id="rId24"/>
          <w:headerReference w:type="first" r:id="rId25"/>
          <w:pgSz w:w="11906" w:h="16838"/>
          <w:pgMar w:top="851" w:right="1134" w:bottom="567" w:left="1134" w:header="0" w:footer="0" w:gutter="0"/>
          <w:cols w:space="708"/>
          <w:titlePg/>
          <w:docGrid w:linePitch="360"/>
        </w:sect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7E1D59">
        <w:rPr>
          <w:rFonts w:cs="Arial"/>
          <w:b/>
          <w:sz w:val="20"/>
        </w:rPr>
        <w:t>NABAVA ROKAVIC ZA MEDICINSKO UPORABO</w:t>
      </w:r>
    </w:p>
    <w:p w:rsidR="00623401" w:rsidRPr="00F52292" w:rsidRDefault="00623401" w:rsidP="00623401">
      <w:pPr>
        <w:pStyle w:val="BodyText22"/>
        <w:ind w:left="0"/>
        <w:rPr>
          <w:rFonts w:cs="Arial"/>
          <w:color w:val="000000"/>
          <w:sz w:val="20"/>
          <w:highlight w:val="yellow"/>
          <w:lang w:val="sl-SI"/>
        </w:rPr>
      </w:pPr>
    </w:p>
    <w:p w:rsidR="00B57262" w:rsidRPr="00B67BBD" w:rsidRDefault="00B57262" w:rsidP="00623401">
      <w:pPr>
        <w:pStyle w:val="BodyText22"/>
        <w:ind w:left="0"/>
        <w:rPr>
          <w:rFonts w:cs="Arial"/>
          <w:color w:val="000000"/>
          <w:sz w:val="16"/>
          <w:szCs w:val="16"/>
          <w:lang w:val="sl-SI"/>
        </w:rPr>
      </w:pPr>
    </w:p>
    <w:p w:rsidR="00623401" w:rsidRDefault="00623401" w:rsidP="00623401">
      <w:pPr>
        <w:pStyle w:val="BodyText22"/>
        <w:ind w:left="0"/>
        <w:rPr>
          <w:rFonts w:cs="Arial"/>
          <w:color w:val="0070C0"/>
          <w:sz w:val="16"/>
          <w:szCs w:val="16"/>
          <w:lang w:val="sl-SI"/>
        </w:rPr>
      </w:pPr>
    </w:p>
    <w:p w:rsidR="00071D3B" w:rsidRDefault="00071D3B" w:rsidP="00623401">
      <w:pPr>
        <w:pStyle w:val="BodyText22"/>
        <w:ind w:left="0"/>
        <w:rPr>
          <w:rFonts w:asciiTheme="minorHAnsi" w:eastAsiaTheme="minorHAnsi" w:hAnsiTheme="minorHAnsi" w:cstheme="minorBidi"/>
          <w:szCs w:val="22"/>
          <w:lang w:val="sl-SI" w:eastAsia="en-US"/>
        </w:rPr>
      </w:pPr>
      <w:r>
        <w:fldChar w:fldCharType="begin"/>
      </w:r>
      <w:r>
        <w:instrText xml:space="preserve"> LINK Excel.Sheet.12 "\\\\sb-sg.si\\SBSG\\zasebne mape\\sara.jelenko\\Documents\\RAZPISI 2024\\JN23-2024 NABAVA ROKAVIC ZA MEDICINSKO UPORABO\\KopijaKONČNI NABOR ROKAVIC -maj 2024.xlsx" "PODATKI RD (2)!R3C1:R63C8" \a \f 4 \h </w:instrText>
      </w:r>
      <w:r>
        <w:fldChar w:fldCharType="separate"/>
      </w:r>
    </w:p>
    <w:tbl>
      <w:tblPr>
        <w:tblW w:w="15410" w:type="dxa"/>
        <w:tblCellMar>
          <w:left w:w="70" w:type="dxa"/>
          <w:right w:w="70" w:type="dxa"/>
        </w:tblCellMar>
        <w:tblLook w:val="04A0" w:firstRow="1" w:lastRow="0" w:firstColumn="1" w:lastColumn="0" w:noHBand="0" w:noVBand="1"/>
      </w:tblPr>
      <w:tblGrid>
        <w:gridCol w:w="589"/>
        <w:gridCol w:w="752"/>
        <w:gridCol w:w="1545"/>
        <w:gridCol w:w="10224"/>
        <w:gridCol w:w="553"/>
        <w:gridCol w:w="575"/>
        <w:gridCol w:w="586"/>
        <w:gridCol w:w="586"/>
      </w:tblGrid>
      <w:tr w:rsidR="00071D3B" w:rsidRPr="00071D3B" w:rsidTr="00071D3B">
        <w:trPr>
          <w:trHeight w:val="765"/>
        </w:trPr>
        <w:tc>
          <w:tcPr>
            <w:tcW w:w="265"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SKLOP ARL</w:t>
            </w:r>
          </w:p>
        </w:tc>
        <w:tc>
          <w:tcPr>
            <w:tcW w:w="351"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NAZIV SKLOPA</w:t>
            </w:r>
          </w:p>
        </w:tc>
        <w:tc>
          <w:tcPr>
            <w:tcW w:w="764"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OPIS</w:t>
            </w:r>
          </w:p>
        </w:tc>
        <w:tc>
          <w:tcPr>
            <w:tcW w:w="13001"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Nadaljevanje opisa</w:t>
            </w:r>
          </w:p>
        </w:tc>
        <w:tc>
          <w:tcPr>
            <w:tcW w:w="246"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letna</w:t>
            </w:r>
            <w:r w:rsidRPr="00071D3B">
              <w:rPr>
                <w:rFonts w:ascii="Arial Narrow" w:hAnsi="Arial Narrow" w:cs="Calibri"/>
                <w:color w:val="000000"/>
                <w:sz w:val="16"/>
                <w:szCs w:val="16"/>
              </w:rPr>
              <w:br/>
              <w:t xml:space="preserve"> količina</w:t>
            </w:r>
          </w:p>
        </w:tc>
        <w:tc>
          <w:tcPr>
            <w:tcW w:w="257"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EM</w:t>
            </w:r>
            <w:r w:rsidRPr="00071D3B">
              <w:rPr>
                <w:rFonts w:ascii="Arial Narrow" w:hAnsi="Arial Narrow" w:cs="Calibri"/>
                <w:color w:val="000000"/>
                <w:sz w:val="16"/>
                <w:szCs w:val="16"/>
              </w:rPr>
              <w:br/>
              <w:t>GOSOFT</w:t>
            </w:r>
          </w:p>
        </w:tc>
        <w:tc>
          <w:tcPr>
            <w:tcW w:w="263"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Vrednost brez DDV</w:t>
            </w:r>
          </w:p>
        </w:tc>
        <w:tc>
          <w:tcPr>
            <w:tcW w:w="263" w:type="dxa"/>
            <w:tcBorders>
              <w:top w:val="single" w:sz="4" w:space="0" w:color="auto"/>
              <w:left w:val="nil"/>
              <w:bottom w:val="single" w:sz="4" w:space="0" w:color="auto"/>
              <w:right w:val="single" w:sz="4" w:space="0" w:color="auto"/>
            </w:tcBorders>
            <w:shd w:val="clear" w:color="000000" w:fill="808080"/>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Vrednost z DDV</w:t>
            </w:r>
          </w:p>
        </w:tc>
      </w:tr>
      <w:tr w:rsidR="00071D3B" w:rsidRPr="00071D3B" w:rsidTr="00071D3B">
        <w:trPr>
          <w:trHeight w:val="46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ARL5501</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Rokavice pregledne lateks brez pudra</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652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ARL5501</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pregledne lateks S</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brez </w:t>
            </w:r>
            <w:proofErr w:type="spellStart"/>
            <w:r w:rsidRPr="00071D3B">
              <w:rPr>
                <w:rFonts w:ascii="Calibri" w:hAnsi="Calibri" w:cs="Calibri"/>
                <w:color w:val="000000"/>
                <w:sz w:val="16"/>
                <w:szCs w:val="16"/>
              </w:rPr>
              <w:t>pudra.Rokavice</w:t>
            </w:r>
            <w:proofErr w:type="spellEnd"/>
            <w:r w:rsidRPr="00071D3B">
              <w:rPr>
                <w:rFonts w:ascii="Calibri" w:hAnsi="Calibri" w:cs="Calibri"/>
                <w:color w:val="000000"/>
                <w:sz w:val="16"/>
                <w:szCs w:val="16"/>
              </w:rPr>
              <w:t xml:space="preserve"> za preglede iz lateksa, </w:t>
            </w: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za enkratno uporabo,</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w:t>
            </w:r>
            <w:proofErr w:type="spellStart"/>
            <w:r w:rsidRPr="00071D3B">
              <w:rPr>
                <w:rFonts w:ascii="Calibri" w:hAnsi="Calibri" w:cs="Calibri"/>
                <w:color w:val="000000"/>
                <w:sz w:val="16"/>
                <w:szCs w:val="16"/>
              </w:rPr>
              <w:t>rolanim</w:t>
            </w:r>
            <w:proofErr w:type="spellEnd"/>
            <w:r w:rsidRPr="00071D3B">
              <w:rPr>
                <w:rFonts w:ascii="Calibri" w:hAnsi="Calibri" w:cs="Calibri"/>
                <w:color w:val="000000"/>
                <w:sz w:val="16"/>
                <w:szCs w:val="16"/>
              </w:rPr>
              <w:t xml:space="preserve"> robom </w:t>
            </w:r>
            <w:proofErr w:type="spellStart"/>
            <w:r w:rsidRPr="00071D3B">
              <w:rPr>
                <w:rFonts w:ascii="Calibri" w:hAnsi="Calibri" w:cs="Calibri"/>
                <w:color w:val="000000"/>
                <w:sz w:val="16"/>
                <w:szCs w:val="16"/>
              </w:rPr>
              <w:t>manšete.Pakirane</w:t>
            </w:r>
            <w:proofErr w:type="spellEnd"/>
            <w:r w:rsidRPr="00071D3B">
              <w:rPr>
                <w:rFonts w:ascii="Calibri" w:hAnsi="Calibri" w:cs="Calibri"/>
                <w:color w:val="000000"/>
                <w:sz w:val="16"/>
                <w:szCs w:val="16"/>
              </w:rPr>
              <w:t xml:space="preserv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(NRL); material škatle: papirnati karton, ki ga je možno reciklirati Klasifikacija: Razred I v skladu z Uredbo o medicinskih pripomočkih (EU) 2017/745/</w:t>
            </w:r>
            <w:proofErr w:type="spellStart"/>
            <w:r w:rsidRPr="00071D3B">
              <w:rPr>
                <w:rFonts w:ascii="Calibri" w:hAnsi="Calibri" w:cs="Calibri"/>
                <w:color w:val="000000"/>
                <w:sz w:val="16"/>
                <w:szCs w:val="16"/>
              </w:rPr>
              <w:t>EGS.Kategorija</w:t>
            </w:r>
            <w:proofErr w:type="spellEnd"/>
            <w:r w:rsidRPr="00071D3B">
              <w:rPr>
                <w:rFonts w:ascii="Calibri" w:hAnsi="Calibri" w:cs="Calibri"/>
                <w:color w:val="000000"/>
                <w:sz w:val="16"/>
                <w:szCs w:val="16"/>
              </w:rPr>
              <w:t xml:space="preserve">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w:t>
            </w:r>
            <w:proofErr w:type="spellStart"/>
            <w:r w:rsidRPr="00071D3B">
              <w:rPr>
                <w:rFonts w:ascii="Calibri" w:hAnsi="Calibri" w:cs="Calibri"/>
                <w:color w:val="000000"/>
                <w:sz w:val="16"/>
                <w:szCs w:val="16"/>
              </w:rPr>
              <w:t>kode.Tehnični</w:t>
            </w:r>
            <w:proofErr w:type="spellEnd"/>
            <w:r w:rsidRPr="00071D3B">
              <w:rPr>
                <w:rFonts w:ascii="Calibri" w:hAnsi="Calibri" w:cs="Calibri"/>
                <w:color w:val="000000"/>
                <w:sz w:val="16"/>
                <w:szCs w:val="16"/>
              </w:rPr>
              <w:t xml:space="preserve"> list v slovenskem jeziku, navodila za uporabo v slovenskem jeziku. Originalna izjava EU o skladnosti z Uredbo (EU) 2017/745 in slovenski prevod Izjave EU o skladnosti. Originalna Izjava EU o skladnosti z Uredbo OVO (EU) 2016/425 in slovenski prevod Izjave EU o skladnosti. Pakiranje A100. V kolikor se pakiranje razlikuje, mora biti cena preračuna na 100 kom.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5.700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SC</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652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ARL5501</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pregledne lateks M</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brez </w:t>
            </w:r>
            <w:proofErr w:type="spellStart"/>
            <w:r w:rsidRPr="00071D3B">
              <w:rPr>
                <w:rFonts w:ascii="Calibri" w:hAnsi="Calibri" w:cs="Calibri"/>
                <w:color w:val="000000"/>
                <w:sz w:val="16"/>
                <w:szCs w:val="16"/>
              </w:rPr>
              <w:t>pudra.Rokavice</w:t>
            </w:r>
            <w:proofErr w:type="spellEnd"/>
            <w:r w:rsidRPr="00071D3B">
              <w:rPr>
                <w:rFonts w:ascii="Calibri" w:hAnsi="Calibri" w:cs="Calibri"/>
                <w:color w:val="000000"/>
                <w:sz w:val="16"/>
                <w:szCs w:val="16"/>
              </w:rPr>
              <w:t xml:space="preserve"> za preglede iz lateksa, </w:t>
            </w: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za enkratno uporabo,</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w:t>
            </w:r>
            <w:proofErr w:type="spellStart"/>
            <w:r w:rsidRPr="00071D3B">
              <w:rPr>
                <w:rFonts w:ascii="Calibri" w:hAnsi="Calibri" w:cs="Calibri"/>
                <w:color w:val="000000"/>
                <w:sz w:val="16"/>
                <w:szCs w:val="16"/>
              </w:rPr>
              <w:t>rolanim</w:t>
            </w:r>
            <w:proofErr w:type="spellEnd"/>
            <w:r w:rsidRPr="00071D3B">
              <w:rPr>
                <w:rFonts w:ascii="Calibri" w:hAnsi="Calibri" w:cs="Calibri"/>
                <w:color w:val="000000"/>
                <w:sz w:val="16"/>
                <w:szCs w:val="16"/>
              </w:rPr>
              <w:t xml:space="preserve"> robom </w:t>
            </w:r>
            <w:proofErr w:type="spellStart"/>
            <w:r w:rsidRPr="00071D3B">
              <w:rPr>
                <w:rFonts w:ascii="Calibri" w:hAnsi="Calibri" w:cs="Calibri"/>
                <w:color w:val="000000"/>
                <w:sz w:val="16"/>
                <w:szCs w:val="16"/>
              </w:rPr>
              <w:t>manšete.Pakirane</w:t>
            </w:r>
            <w:proofErr w:type="spellEnd"/>
            <w:r w:rsidRPr="00071D3B">
              <w:rPr>
                <w:rFonts w:ascii="Calibri" w:hAnsi="Calibri" w:cs="Calibri"/>
                <w:color w:val="000000"/>
                <w:sz w:val="16"/>
                <w:szCs w:val="16"/>
              </w:rPr>
              <w:t xml:space="preserv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(NRL); material škatle: papirnati karton, ki ga je možno reciklirati Klasifikacija: Razred I v skladu z Uredbo o medicinskih pripomočkih (EU) 2017/745/</w:t>
            </w:r>
            <w:proofErr w:type="spellStart"/>
            <w:r w:rsidRPr="00071D3B">
              <w:rPr>
                <w:rFonts w:ascii="Calibri" w:hAnsi="Calibri" w:cs="Calibri"/>
                <w:color w:val="000000"/>
                <w:sz w:val="16"/>
                <w:szCs w:val="16"/>
              </w:rPr>
              <w:t>EGS.Kategorija</w:t>
            </w:r>
            <w:proofErr w:type="spellEnd"/>
            <w:r w:rsidRPr="00071D3B">
              <w:rPr>
                <w:rFonts w:ascii="Calibri" w:hAnsi="Calibri" w:cs="Calibri"/>
                <w:color w:val="000000"/>
                <w:sz w:val="16"/>
                <w:szCs w:val="16"/>
              </w:rPr>
              <w:t xml:space="preserve">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w:t>
            </w:r>
            <w:proofErr w:type="spellStart"/>
            <w:r w:rsidRPr="00071D3B">
              <w:rPr>
                <w:rFonts w:ascii="Calibri" w:hAnsi="Calibri" w:cs="Calibri"/>
                <w:color w:val="000000"/>
                <w:sz w:val="16"/>
                <w:szCs w:val="16"/>
              </w:rPr>
              <w:t>kode.Tehnični</w:t>
            </w:r>
            <w:proofErr w:type="spellEnd"/>
            <w:r w:rsidRPr="00071D3B">
              <w:rPr>
                <w:rFonts w:ascii="Calibri" w:hAnsi="Calibri" w:cs="Calibri"/>
                <w:color w:val="000000"/>
                <w:sz w:val="16"/>
                <w:szCs w:val="16"/>
              </w:rPr>
              <w:t xml:space="preserve"> list v slovenskem jeziku, navodila za uporabo v slovenskem jeziku. Originalna izjava EU o skladnosti z Uredbo (EU) 2017/745 in slovenski prevod Izjave EU o skladnosti. Originalna Izjava EU o skladnosti z Uredbo OVO (EU) 2016/425 in slovenski prevod Izjave EU o </w:t>
            </w:r>
            <w:proofErr w:type="spellStart"/>
            <w:r w:rsidRPr="00071D3B">
              <w:rPr>
                <w:rFonts w:ascii="Calibri" w:hAnsi="Calibri" w:cs="Calibri"/>
                <w:color w:val="000000"/>
                <w:sz w:val="16"/>
                <w:szCs w:val="16"/>
              </w:rPr>
              <w:t>skladnosti.Pakiranje</w:t>
            </w:r>
            <w:proofErr w:type="spellEnd"/>
            <w:r w:rsidRPr="00071D3B">
              <w:rPr>
                <w:rFonts w:ascii="Calibri" w:hAnsi="Calibri" w:cs="Calibri"/>
                <w:color w:val="000000"/>
                <w:sz w:val="16"/>
                <w:szCs w:val="16"/>
              </w:rPr>
              <w:t xml:space="preserve"> A100. V kolikor se pakiranje razlikuje, mora biti cena preračuna na 100 kom.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8.400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SC</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652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ARL5501</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pregledne lateks L</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brez </w:t>
            </w:r>
            <w:proofErr w:type="spellStart"/>
            <w:r w:rsidRPr="00071D3B">
              <w:rPr>
                <w:rFonts w:ascii="Calibri" w:hAnsi="Calibri" w:cs="Calibri"/>
                <w:color w:val="000000"/>
                <w:sz w:val="16"/>
                <w:szCs w:val="16"/>
              </w:rPr>
              <w:t>pudra.Rokavice</w:t>
            </w:r>
            <w:proofErr w:type="spellEnd"/>
            <w:r w:rsidRPr="00071D3B">
              <w:rPr>
                <w:rFonts w:ascii="Calibri" w:hAnsi="Calibri" w:cs="Calibri"/>
                <w:color w:val="000000"/>
                <w:sz w:val="16"/>
                <w:szCs w:val="16"/>
              </w:rPr>
              <w:t xml:space="preserve"> za preglede iz lateksa, </w:t>
            </w: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za enkratno uporabo,</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w:t>
            </w:r>
            <w:proofErr w:type="spellStart"/>
            <w:r w:rsidRPr="00071D3B">
              <w:rPr>
                <w:rFonts w:ascii="Calibri" w:hAnsi="Calibri" w:cs="Calibri"/>
                <w:color w:val="000000"/>
                <w:sz w:val="16"/>
                <w:szCs w:val="16"/>
              </w:rPr>
              <w:t>rolanim</w:t>
            </w:r>
            <w:proofErr w:type="spellEnd"/>
            <w:r w:rsidRPr="00071D3B">
              <w:rPr>
                <w:rFonts w:ascii="Calibri" w:hAnsi="Calibri" w:cs="Calibri"/>
                <w:color w:val="000000"/>
                <w:sz w:val="16"/>
                <w:szCs w:val="16"/>
              </w:rPr>
              <w:t xml:space="preserve"> robom </w:t>
            </w:r>
            <w:proofErr w:type="spellStart"/>
            <w:r w:rsidRPr="00071D3B">
              <w:rPr>
                <w:rFonts w:ascii="Calibri" w:hAnsi="Calibri" w:cs="Calibri"/>
                <w:color w:val="000000"/>
                <w:sz w:val="16"/>
                <w:szCs w:val="16"/>
              </w:rPr>
              <w:t>manšete.Pakirane</w:t>
            </w:r>
            <w:proofErr w:type="spellEnd"/>
            <w:r w:rsidRPr="00071D3B">
              <w:rPr>
                <w:rFonts w:ascii="Calibri" w:hAnsi="Calibri" w:cs="Calibri"/>
                <w:color w:val="000000"/>
                <w:sz w:val="16"/>
                <w:szCs w:val="16"/>
              </w:rPr>
              <w:t xml:space="preserv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(NRL); material škatle: papirnati karton, ki ga je možno reciklirati Klasifikacija: Razred I v skladu z Uredbo o medicinskih pripomočkih (EU) 2017/745/</w:t>
            </w:r>
            <w:proofErr w:type="spellStart"/>
            <w:r w:rsidRPr="00071D3B">
              <w:rPr>
                <w:rFonts w:ascii="Calibri" w:hAnsi="Calibri" w:cs="Calibri"/>
                <w:color w:val="000000"/>
                <w:sz w:val="16"/>
                <w:szCs w:val="16"/>
              </w:rPr>
              <w:t>EGS.Kategorija</w:t>
            </w:r>
            <w:proofErr w:type="spellEnd"/>
            <w:r w:rsidRPr="00071D3B">
              <w:rPr>
                <w:rFonts w:ascii="Calibri" w:hAnsi="Calibri" w:cs="Calibri"/>
                <w:color w:val="000000"/>
                <w:sz w:val="16"/>
                <w:szCs w:val="16"/>
              </w:rPr>
              <w:t xml:space="preserve">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w:t>
            </w:r>
            <w:proofErr w:type="spellStart"/>
            <w:r w:rsidRPr="00071D3B">
              <w:rPr>
                <w:rFonts w:ascii="Calibri" w:hAnsi="Calibri" w:cs="Calibri"/>
                <w:color w:val="000000"/>
                <w:sz w:val="16"/>
                <w:szCs w:val="16"/>
              </w:rPr>
              <w:t>kode.Tehnični</w:t>
            </w:r>
            <w:proofErr w:type="spellEnd"/>
            <w:r w:rsidRPr="00071D3B">
              <w:rPr>
                <w:rFonts w:ascii="Calibri" w:hAnsi="Calibri" w:cs="Calibri"/>
                <w:color w:val="000000"/>
                <w:sz w:val="16"/>
                <w:szCs w:val="16"/>
              </w:rPr>
              <w:t xml:space="preserve"> list v slovenskem jeziku, navodila za uporabo v slovenskem jeziku. Originalna izjava EU o skladnosti z Uredbo (EU) 2017/745 in slovenski prevod Izjave EU o skladnosti. Originalna Izjava EU o skladnosti z Uredbo OVO (EU) 2016/425 in slovenski prevod Izjave EU o </w:t>
            </w:r>
            <w:proofErr w:type="spellStart"/>
            <w:r w:rsidRPr="00071D3B">
              <w:rPr>
                <w:rFonts w:ascii="Calibri" w:hAnsi="Calibri" w:cs="Calibri"/>
                <w:color w:val="000000"/>
                <w:sz w:val="16"/>
                <w:szCs w:val="16"/>
              </w:rPr>
              <w:t>skladnosti.Pakiranje</w:t>
            </w:r>
            <w:proofErr w:type="spellEnd"/>
            <w:r w:rsidRPr="00071D3B">
              <w:rPr>
                <w:rFonts w:ascii="Calibri" w:hAnsi="Calibri" w:cs="Calibri"/>
                <w:color w:val="000000"/>
                <w:sz w:val="16"/>
                <w:szCs w:val="16"/>
              </w:rPr>
              <w:t xml:space="preserve"> A100. V kolikor se pakiranje razlikuje, mora biti cena preračuna na 100 kom.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3.200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SC</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652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ARL5501</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pregledne lateks XL</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brez </w:t>
            </w:r>
            <w:proofErr w:type="spellStart"/>
            <w:r w:rsidRPr="00071D3B">
              <w:rPr>
                <w:rFonts w:ascii="Calibri" w:hAnsi="Calibri" w:cs="Calibri"/>
                <w:color w:val="000000"/>
                <w:sz w:val="16"/>
                <w:szCs w:val="16"/>
              </w:rPr>
              <w:t>pudra.Rokavice</w:t>
            </w:r>
            <w:proofErr w:type="spellEnd"/>
            <w:r w:rsidRPr="00071D3B">
              <w:rPr>
                <w:rFonts w:ascii="Calibri" w:hAnsi="Calibri" w:cs="Calibri"/>
                <w:color w:val="000000"/>
                <w:sz w:val="16"/>
                <w:szCs w:val="16"/>
              </w:rPr>
              <w:t xml:space="preserve"> za preglede iz lateksa, </w:t>
            </w: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za enkratno uporabo,</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w:t>
            </w:r>
            <w:proofErr w:type="spellStart"/>
            <w:r w:rsidRPr="00071D3B">
              <w:rPr>
                <w:rFonts w:ascii="Calibri" w:hAnsi="Calibri" w:cs="Calibri"/>
                <w:color w:val="000000"/>
                <w:sz w:val="16"/>
                <w:szCs w:val="16"/>
              </w:rPr>
              <w:t>rolanim</w:t>
            </w:r>
            <w:proofErr w:type="spellEnd"/>
            <w:r w:rsidRPr="00071D3B">
              <w:rPr>
                <w:rFonts w:ascii="Calibri" w:hAnsi="Calibri" w:cs="Calibri"/>
                <w:color w:val="000000"/>
                <w:sz w:val="16"/>
                <w:szCs w:val="16"/>
              </w:rPr>
              <w:t xml:space="preserve"> robom </w:t>
            </w:r>
            <w:proofErr w:type="spellStart"/>
            <w:r w:rsidRPr="00071D3B">
              <w:rPr>
                <w:rFonts w:ascii="Calibri" w:hAnsi="Calibri" w:cs="Calibri"/>
                <w:color w:val="000000"/>
                <w:sz w:val="16"/>
                <w:szCs w:val="16"/>
              </w:rPr>
              <w:t>manšete.Pakirane</w:t>
            </w:r>
            <w:proofErr w:type="spellEnd"/>
            <w:r w:rsidRPr="00071D3B">
              <w:rPr>
                <w:rFonts w:ascii="Calibri" w:hAnsi="Calibri" w:cs="Calibri"/>
                <w:color w:val="000000"/>
                <w:sz w:val="16"/>
                <w:szCs w:val="16"/>
              </w:rPr>
              <w:t xml:space="preserv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(NRL); material škatle: papirnati karton, ki ga je možno reciklirati Klasifikacija: Razred I v skladu z Uredbo o medicinskih pripomočkih (EU) 2017/745/</w:t>
            </w:r>
            <w:proofErr w:type="spellStart"/>
            <w:r w:rsidRPr="00071D3B">
              <w:rPr>
                <w:rFonts w:ascii="Calibri" w:hAnsi="Calibri" w:cs="Calibri"/>
                <w:color w:val="000000"/>
                <w:sz w:val="16"/>
                <w:szCs w:val="16"/>
              </w:rPr>
              <w:t>EGS.Kategorija</w:t>
            </w:r>
            <w:proofErr w:type="spellEnd"/>
            <w:r w:rsidRPr="00071D3B">
              <w:rPr>
                <w:rFonts w:ascii="Calibri" w:hAnsi="Calibri" w:cs="Calibri"/>
                <w:color w:val="000000"/>
                <w:sz w:val="16"/>
                <w:szCs w:val="16"/>
              </w:rPr>
              <w:t xml:space="preserve">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w:t>
            </w:r>
            <w:proofErr w:type="spellStart"/>
            <w:r w:rsidRPr="00071D3B">
              <w:rPr>
                <w:rFonts w:ascii="Calibri" w:hAnsi="Calibri" w:cs="Calibri"/>
                <w:color w:val="000000"/>
                <w:sz w:val="16"/>
                <w:szCs w:val="16"/>
              </w:rPr>
              <w:t>kode.Tehnični</w:t>
            </w:r>
            <w:proofErr w:type="spellEnd"/>
            <w:r w:rsidRPr="00071D3B">
              <w:rPr>
                <w:rFonts w:ascii="Calibri" w:hAnsi="Calibri" w:cs="Calibri"/>
                <w:color w:val="000000"/>
                <w:sz w:val="16"/>
                <w:szCs w:val="16"/>
              </w:rPr>
              <w:t xml:space="preserve"> list v slovenskem jeziku, navodila za uporabo v slovenskem jeziku. Originalna izjava EU o skladnosti z Uredbo (EU) 2017/745 in slovenski prevod Izjave EU o skladnosti. Originalna Izjava EU o skladnosti z Uredbo OVO (EU) 2016/425 in slovenski prevod Izjave EU o </w:t>
            </w:r>
            <w:proofErr w:type="spellStart"/>
            <w:r w:rsidRPr="00071D3B">
              <w:rPr>
                <w:rFonts w:ascii="Calibri" w:hAnsi="Calibri" w:cs="Calibri"/>
                <w:color w:val="000000"/>
                <w:sz w:val="16"/>
                <w:szCs w:val="16"/>
              </w:rPr>
              <w:t>skladnosti.Pakiranje</w:t>
            </w:r>
            <w:proofErr w:type="spellEnd"/>
            <w:r w:rsidRPr="00071D3B">
              <w:rPr>
                <w:rFonts w:ascii="Calibri" w:hAnsi="Calibri" w:cs="Calibri"/>
                <w:color w:val="000000"/>
                <w:sz w:val="16"/>
                <w:szCs w:val="16"/>
              </w:rPr>
              <w:t xml:space="preserve"> A100. V kolikor se pakiranje razlikuje, mora biti cena preračuna na 100 kom.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650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SC</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127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ARL5502</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lateks brez pudra </w:t>
            </w:r>
            <w:proofErr w:type="spellStart"/>
            <w:r w:rsidRPr="00071D3B">
              <w:rPr>
                <w:rFonts w:ascii="Arial Narrow" w:hAnsi="Arial Narrow" w:cs="Calibri"/>
                <w:b/>
                <w:bCs/>
                <w:color w:val="000000"/>
                <w:sz w:val="16"/>
                <w:szCs w:val="16"/>
              </w:rPr>
              <w:t>nesterilne</w:t>
            </w:r>
            <w:proofErr w:type="spellEnd"/>
            <w:r w:rsidRPr="00071D3B">
              <w:rPr>
                <w:rFonts w:ascii="Arial Narrow" w:hAnsi="Arial Narrow" w:cs="Calibri"/>
                <w:b/>
                <w:bCs/>
                <w:color w:val="000000"/>
                <w:sz w:val="16"/>
                <w:szCs w:val="16"/>
              </w:rPr>
              <w:t xml:space="preserve"> odebeljene</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49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ARL5502</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lateks brez pudra S</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odebeljene.Rokavice</w:t>
            </w:r>
            <w:proofErr w:type="spellEnd"/>
            <w:r w:rsidRPr="00071D3B">
              <w:rPr>
                <w:rFonts w:ascii="Calibri" w:hAnsi="Calibri" w:cs="Calibri"/>
                <w:color w:val="000000"/>
                <w:sz w:val="16"/>
                <w:szCs w:val="16"/>
              </w:rPr>
              <w:t xml:space="preserve"> za uporabo v nečisti coni centralne sterilizacije, laboratoriju in</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patocitologiji</w:t>
            </w:r>
            <w:proofErr w:type="spellEnd"/>
            <w:r w:rsidRPr="00071D3B">
              <w:rPr>
                <w:rFonts w:ascii="Calibri" w:hAnsi="Calibri" w:cs="Calibri"/>
                <w:color w:val="000000"/>
                <w:sz w:val="16"/>
                <w:szCs w:val="16"/>
              </w:rPr>
              <w:t xml:space="preserve">: Rokavice, zaščitne, zunanja nedrseča plast iz </w:t>
            </w:r>
            <w:proofErr w:type="spellStart"/>
            <w:r w:rsidRPr="00071D3B">
              <w:rPr>
                <w:rFonts w:ascii="Calibri" w:hAnsi="Calibri" w:cs="Calibri"/>
                <w:color w:val="000000"/>
                <w:sz w:val="16"/>
                <w:szCs w:val="16"/>
              </w:rPr>
              <w:t>latexa</w:t>
            </w:r>
            <w:proofErr w:type="spellEnd"/>
            <w:r w:rsidRPr="00071D3B">
              <w:rPr>
                <w:rFonts w:ascii="Calibri" w:hAnsi="Calibri" w:cs="Calibri"/>
                <w:color w:val="000000"/>
                <w:sz w:val="16"/>
                <w:szCs w:val="16"/>
              </w:rPr>
              <w:t xml:space="preserve">.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w:t>
            </w:r>
            <w:proofErr w:type="spellStart"/>
            <w:r w:rsidRPr="00071D3B">
              <w:rPr>
                <w:rFonts w:ascii="Calibri" w:hAnsi="Calibri" w:cs="Calibri"/>
                <w:color w:val="000000"/>
                <w:sz w:val="16"/>
                <w:szCs w:val="16"/>
              </w:rPr>
              <w:t>opreme.Lahko</w:t>
            </w:r>
            <w:proofErr w:type="spellEnd"/>
            <w:r w:rsidRPr="00071D3B">
              <w:rPr>
                <w:rFonts w:ascii="Calibri" w:hAnsi="Calibri" w:cs="Calibri"/>
                <w:color w:val="000000"/>
                <w:sz w:val="16"/>
                <w:szCs w:val="16"/>
              </w:rPr>
              <w:t xml:space="preserve"> se ponudijo tudi rokavice z debelino - prst 0,30 do 0,32mm, dlan 0,24 do 0,27mm in manšeta 0,16 do 0,20 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9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ARL5502</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lateks brez pudra M</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odebeljene.Rokavice</w:t>
            </w:r>
            <w:proofErr w:type="spellEnd"/>
            <w:r w:rsidRPr="00071D3B">
              <w:rPr>
                <w:rFonts w:ascii="Calibri" w:hAnsi="Calibri" w:cs="Calibri"/>
                <w:color w:val="000000"/>
                <w:sz w:val="16"/>
                <w:szCs w:val="16"/>
              </w:rPr>
              <w:t xml:space="preserve"> za uporabo v nečisti coni centralne sterilizacije, laboratoriju in</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patocitologiji</w:t>
            </w:r>
            <w:proofErr w:type="spellEnd"/>
            <w:r w:rsidRPr="00071D3B">
              <w:rPr>
                <w:rFonts w:ascii="Calibri" w:hAnsi="Calibri" w:cs="Calibri"/>
                <w:color w:val="000000"/>
                <w:sz w:val="16"/>
                <w:szCs w:val="16"/>
              </w:rPr>
              <w:t xml:space="preserve">: Rokavice, zaščitne, zunanja nedrseča plast iz </w:t>
            </w:r>
            <w:proofErr w:type="spellStart"/>
            <w:r w:rsidRPr="00071D3B">
              <w:rPr>
                <w:rFonts w:ascii="Calibri" w:hAnsi="Calibri" w:cs="Calibri"/>
                <w:color w:val="000000"/>
                <w:sz w:val="16"/>
                <w:szCs w:val="16"/>
              </w:rPr>
              <w:t>latexa</w:t>
            </w:r>
            <w:proofErr w:type="spellEnd"/>
            <w:r w:rsidRPr="00071D3B">
              <w:rPr>
                <w:rFonts w:ascii="Calibri" w:hAnsi="Calibri" w:cs="Calibri"/>
                <w:color w:val="000000"/>
                <w:sz w:val="16"/>
                <w:szCs w:val="16"/>
              </w:rPr>
              <w:t xml:space="preserve">.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 Lahko se ponudijo tudi rokavice z debelino - prst 0,30 do 0,32mm, dlan 0,24 do 0,27mm in manšeta 0,16 do 0,20 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2.900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9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ARL5502</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lateks brez pudra L</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odebeljene.Rokavice</w:t>
            </w:r>
            <w:proofErr w:type="spellEnd"/>
            <w:r w:rsidRPr="00071D3B">
              <w:rPr>
                <w:rFonts w:ascii="Calibri" w:hAnsi="Calibri" w:cs="Calibri"/>
                <w:color w:val="000000"/>
                <w:sz w:val="16"/>
                <w:szCs w:val="16"/>
              </w:rPr>
              <w:t xml:space="preserve"> za uporabo v nečisti coni centralne sterilizacije, laboratoriju in</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patocitologiji</w:t>
            </w:r>
            <w:proofErr w:type="spellEnd"/>
            <w:r w:rsidRPr="00071D3B">
              <w:rPr>
                <w:rFonts w:ascii="Calibri" w:hAnsi="Calibri" w:cs="Calibri"/>
                <w:color w:val="000000"/>
                <w:sz w:val="16"/>
                <w:szCs w:val="16"/>
              </w:rPr>
              <w:t xml:space="preserve">: Rokavice, zaščitne, zunanja nedrseča plast iz </w:t>
            </w:r>
            <w:proofErr w:type="spellStart"/>
            <w:r w:rsidRPr="00071D3B">
              <w:rPr>
                <w:rFonts w:ascii="Calibri" w:hAnsi="Calibri" w:cs="Calibri"/>
                <w:color w:val="000000"/>
                <w:sz w:val="16"/>
                <w:szCs w:val="16"/>
              </w:rPr>
              <w:t>latexa</w:t>
            </w:r>
            <w:proofErr w:type="spellEnd"/>
            <w:r w:rsidRPr="00071D3B">
              <w:rPr>
                <w:rFonts w:ascii="Calibri" w:hAnsi="Calibri" w:cs="Calibri"/>
                <w:color w:val="000000"/>
                <w:sz w:val="16"/>
                <w:szCs w:val="16"/>
              </w:rPr>
              <w:t xml:space="preserve">.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w:t>
            </w:r>
            <w:proofErr w:type="spellStart"/>
            <w:r w:rsidRPr="00071D3B">
              <w:rPr>
                <w:rFonts w:ascii="Calibri" w:hAnsi="Calibri" w:cs="Calibri"/>
                <w:color w:val="000000"/>
                <w:sz w:val="16"/>
                <w:szCs w:val="16"/>
              </w:rPr>
              <w:t>opreme.Lahko</w:t>
            </w:r>
            <w:proofErr w:type="spellEnd"/>
            <w:r w:rsidRPr="00071D3B">
              <w:rPr>
                <w:rFonts w:ascii="Calibri" w:hAnsi="Calibri" w:cs="Calibri"/>
                <w:color w:val="000000"/>
                <w:sz w:val="16"/>
                <w:szCs w:val="16"/>
              </w:rPr>
              <w:t xml:space="preserve"> se ponudijo tudi rokavice z debelino - prst 0,30 do 0,32mm, dlan 0,24 do 0,27mm in manšeta 0,16 do 0,20 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9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ARL5502</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lateks brez pudra XL</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nesterilne</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odebeljene.Rokavice</w:t>
            </w:r>
            <w:proofErr w:type="spellEnd"/>
            <w:r w:rsidRPr="00071D3B">
              <w:rPr>
                <w:rFonts w:ascii="Calibri" w:hAnsi="Calibri" w:cs="Calibri"/>
                <w:color w:val="000000"/>
                <w:sz w:val="16"/>
                <w:szCs w:val="16"/>
              </w:rPr>
              <w:t xml:space="preserve"> za uporabo v nečisti coni centralne sterilizacije, laboratoriju in</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patocitologiji</w:t>
            </w:r>
            <w:proofErr w:type="spellEnd"/>
            <w:r w:rsidRPr="00071D3B">
              <w:rPr>
                <w:rFonts w:ascii="Calibri" w:hAnsi="Calibri" w:cs="Calibri"/>
                <w:color w:val="000000"/>
                <w:sz w:val="16"/>
                <w:szCs w:val="16"/>
              </w:rPr>
              <w:t xml:space="preserve">: Rokavice, zaščitne, zunanja nedrseča plast iz </w:t>
            </w:r>
            <w:proofErr w:type="spellStart"/>
            <w:r w:rsidRPr="00071D3B">
              <w:rPr>
                <w:rFonts w:ascii="Calibri" w:hAnsi="Calibri" w:cs="Calibri"/>
                <w:color w:val="000000"/>
                <w:sz w:val="16"/>
                <w:szCs w:val="16"/>
              </w:rPr>
              <w:t>latexa</w:t>
            </w:r>
            <w:proofErr w:type="spellEnd"/>
            <w:r w:rsidRPr="00071D3B">
              <w:rPr>
                <w:rFonts w:ascii="Calibri" w:hAnsi="Calibri" w:cs="Calibri"/>
                <w:color w:val="000000"/>
                <w:sz w:val="16"/>
                <w:szCs w:val="16"/>
              </w:rPr>
              <w:t xml:space="preserve">.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 Lahko se ponudijo tudi rokavice z debelino - prst 0,30 do 0,32mm, dlan 0,24 do 0,27mm in manšeta 0,16 do 0,20 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800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9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ARL5503</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kirurške </w:t>
            </w:r>
            <w:proofErr w:type="spellStart"/>
            <w:r w:rsidRPr="00071D3B">
              <w:rPr>
                <w:rFonts w:ascii="Arial Narrow" w:hAnsi="Arial Narrow" w:cs="Calibri"/>
                <w:b/>
                <w:bCs/>
                <w:color w:val="000000"/>
                <w:sz w:val="16"/>
                <w:szCs w:val="16"/>
              </w:rPr>
              <w:t>latex</w:t>
            </w:r>
            <w:proofErr w:type="spellEnd"/>
            <w:r w:rsidRPr="00071D3B">
              <w:rPr>
                <w:rFonts w:ascii="Arial Narrow" w:hAnsi="Arial Narrow" w:cs="Calibri"/>
                <w:b/>
                <w:bCs/>
                <w:color w:val="000000"/>
                <w:sz w:val="16"/>
                <w:szCs w:val="16"/>
              </w:rPr>
              <w:t xml:space="preserve"> </w:t>
            </w:r>
            <w:proofErr w:type="spellStart"/>
            <w:r w:rsidRPr="00071D3B">
              <w:rPr>
                <w:rFonts w:ascii="Arial Narrow" w:hAnsi="Arial Narrow" w:cs="Calibri"/>
                <w:b/>
                <w:bCs/>
                <w:color w:val="000000"/>
                <w:sz w:val="16"/>
                <w:szCs w:val="16"/>
              </w:rPr>
              <w:t>nepudrane</w:t>
            </w:r>
            <w:proofErr w:type="spellEnd"/>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6.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mestu. Lahko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4.250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6,5.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11.370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7.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23.460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7,5.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12.000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8.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6.600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8,5.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40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ARL5503</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9. Sterilne kirurške rokavice  morajo biti registrirane kot medicinski pripomoček </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r w:rsidRPr="00071D3B">
              <w:rPr>
                <w:rFonts w:ascii="Calibri" w:hAnsi="Calibri" w:cs="Calibri"/>
                <w:color w:val="000000"/>
                <w:sz w:val="16"/>
                <w:szCs w:val="16"/>
              </w:rPr>
              <w:t xml:space="preserve">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o medicinskih pripomočkih MDD 93/42/EGS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sidRPr="00071D3B">
              <w:rPr>
                <w:rFonts w:ascii="Calibri" w:hAnsi="Calibri" w:cs="Calibri"/>
                <w:color w:val="000000"/>
                <w:sz w:val="16"/>
                <w:szCs w:val="16"/>
              </w:rPr>
              <w:t>senzibiliteto</w:t>
            </w:r>
            <w:proofErr w:type="spellEnd"/>
            <w:r w:rsidRPr="00071D3B">
              <w:rPr>
                <w:rFonts w:ascii="Calibri" w:hAnsi="Calibri" w:cs="Calibri"/>
                <w:color w:val="000000"/>
                <w:sz w:val="16"/>
                <w:szCs w:val="16"/>
              </w:rPr>
              <w:t>. Imeti morajo svaljkast-</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za boljši oprijem v zapestju (ali rezano manšeto). Zagotavljati morajo </w:t>
            </w:r>
            <w:proofErr w:type="spellStart"/>
            <w:r w:rsidRPr="00071D3B">
              <w:rPr>
                <w:rFonts w:ascii="Calibri" w:hAnsi="Calibri" w:cs="Calibri"/>
                <w:color w:val="000000"/>
                <w:sz w:val="16"/>
                <w:szCs w:val="16"/>
              </w:rPr>
              <w:t>nedrsljivost</w:t>
            </w:r>
            <w:proofErr w:type="spellEnd"/>
            <w:r w:rsidRPr="00071D3B">
              <w:rPr>
                <w:rFonts w:ascii="Calibri" w:hAnsi="Calibri" w:cs="Calibri"/>
                <w:color w:val="000000"/>
                <w:sz w:val="16"/>
                <w:szCs w:val="16"/>
              </w:rPr>
              <w:t xml:space="preserve"> inštrumenta iz rok tudi v primeru, ko so le-te mokre. Velikost rokavice mora biti označena na zunanjem in notranjem ovoju ter na sami rokavici na vidnem </w:t>
            </w:r>
            <w:proofErr w:type="spellStart"/>
            <w:r w:rsidRPr="00071D3B">
              <w:rPr>
                <w:rFonts w:ascii="Calibri" w:hAnsi="Calibri" w:cs="Calibri"/>
                <w:color w:val="000000"/>
                <w:sz w:val="16"/>
                <w:szCs w:val="16"/>
              </w:rPr>
              <w:t>mestu.Lahko</w:t>
            </w:r>
            <w:proofErr w:type="spellEnd"/>
            <w:r w:rsidRPr="00071D3B">
              <w:rPr>
                <w:rFonts w:ascii="Calibri" w:hAnsi="Calibri" w:cs="Calibri"/>
                <w:color w:val="000000"/>
                <w:sz w:val="16"/>
                <w:szCs w:val="16"/>
              </w:rPr>
              <w:t xml:space="preserve"> se ponudi  debelina dlani 0,22mm.</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900"/>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ARL5504</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kirurške </w:t>
            </w:r>
            <w:proofErr w:type="spellStart"/>
            <w:r w:rsidRPr="00071D3B">
              <w:rPr>
                <w:rFonts w:ascii="Arial Narrow" w:hAnsi="Arial Narrow" w:cs="Calibri"/>
                <w:b/>
                <w:bCs/>
                <w:color w:val="000000"/>
                <w:sz w:val="16"/>
                <w:szCs w:val="16"/>
              </w:rPr>
              <w:t>latex</w:t>
            </w:r>
            <w:proofErr w:type="spellEnd"/>
            <w:r w:rsidRPr="00071D3B">
              <w:rPr>
                <w:rFonts w:ascii="Arial Narrow" w:hAnsi="Arial Narrow" w:cs="Calibri"/>
                <w:b/>
                <w:bCs/>
                <w:color w:val="000000"/>
                <w:sz w:val="16"/>
                <w:szCs w:val="16"/>
              </w:rPr>
              <w:t xml:space="preserve"> </w:t>
            </w:r>
            <w:proofErr w:type="spellStart"/>
            <w:r w:rsidRPr="00071D3B">
              <w:rPr>
                <w:rFonts w:ascii="Arial Narrow" w:hAnsi="Arial Narrow" w:cs="Calibri"/>
                <w:b/>
                <w:bCs/>
                <w:color w:val="000000"/>
                <w:sz w:val="16"/>
                <w:szCs w:val="16"/>
              </w:rPr>
              <w:t>nepudrane</w:t>
            </w:r>
            <w:proofErr w:type="spellEnd"/>
            <w:r w:rsidRPr="00071D3B">
              <w:rPr>
                <w:rFonts w:ascii="Arial Narrow" w:hAnsi="Arial Narrow" w:cs="Calibri"/>
                <w:b/>
                <w:bCs/>
                <w:color w:val="000000"/>
                <w:sz w:val="16"/>
                <w:szCs w:val="16"/>
              </w:rPr>
              <w:t xml:space="preserve"> za kostno kirurgijo</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6.,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160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6,5.,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330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7.,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320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7,5.,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1.040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8.,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w:t>
            </w:r>
            <w:proofErr w:type="spellStart"/>
            <w:r w:rsidRPr="00071D3B">
              <w:rPr>
                <w:rFonts w:ascii="Calibri" w:hAnsi="Calibri" w:cs="Calibri"/>
                <w:color w:val="000000"/>
                <w:sz w:val="16"/>
                <w:szCs w:val="16"/>
              </w:rPr>
              <w:t>organa.Lahko</w:t>
            </w:r>
            <w:proofErr w:type="spellEnd"/>
            <w:r w:rsidRPr="00071D3B">
              <w:rPr>
                <w:rFonts w:ascii="Calibri" w:hAnsi="Calibri" w:cs="Calibri"/>
                <w:color w:val="000000"/>
                <w:sz w:val="16"/>
                <w:szCs w:val="16"/>
              </w:rPr>
              <w:t xml:space="preserve">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8,5.,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130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5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ARL5504</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vel. 9., za kostno </w:t>
            </w:r>
            <w:proofErr w:type="spellStart"/>
            <w:r w:rsidRPr="00071D3B">
              <w:rPr>
                <w:rFonts w:ascii="Calibri" w:hAnsi="Calibri" w:cs="Calibri"/>
                <w:color w:val="000000"/>
                <w:sz w:val="16"/>
                <w:szCs w:val="16"/>
              </w:rPr>
              <w:t>kirurgijo.V</w:t>
            </w:r>
            <w:proofErr w:type="spellEnd"/>
            <w:r w:rsidRPr="00071D3B">
              <w:rPr>
                <w:rFonts w:ascii="Calibri" w:hAnsi="Calibri" w:cs="Calibri"/>
                <w:color w:val="000000"/>
                <w:sz w:val="16"/>
                <w:szCs w:val="16"/>
              </w:rPr>
              <w:t xml:space="preserve"> paru, anatomsko oblikovane leva in desna roka,</w:t>
            </w:r>
          </w:p>
        </w:tc>
        <w:tc>
          <w:tcPr>
            <w:tcW w:w="13001"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jc w:val="both"/>
              <w:rPr>
                <w:rFonts w:ascii="Calibri" w:hAnsi="Calibri" w:cs="Calibri"/>
                <w:color w:val="000000"/>
                <w:sz w:val="16"/>
                <w:szCs w:val="16"/>
              </w:rPr>
            </w:pP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enostavno oblačenje v mokrem in suhem. Debeline: zapestje 0,21mm; dlan 0,28mm; prst 0,30mm; odstopanje: ± 0,02 mm; AQL 0,65 nivo (ISO 2859); dolžina  &gt;= 290mm;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debeline: zapestje 0,25mm, dlan 0,31 mm, prst 0,33mm.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61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lastRenderedPageBreak/>
              <w:t>ARL5505</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kirurške </w:t>
            </w:r>
            <w:proofErr w:type="spellStart"/>
            <w:r w:rsidRPr="00071D3B">
              <w:rPr>
                <w:rFonts w:ascii="Arial Narrow" w:hAnsi="Arial Narrow" w:cs="Calibri"/>
                <w:b/>
                <w:bCs/>
                <w:color w:val="000000"/>
                <w:sz w:val="16"/>
                <w:szCs w:val="16"/>
              </w:rPr>
              <w:t>latex</w:t>
            </w:r>
            <w:proofErr w:type="spellEnd"/>
            <w:r w:rsidRPr="00071D3B">
              <w:rPr>
                <w:rFonts w:ascii="Arial Narrow" w:hAnsi="Arial Narrow" w:cs="Calibri"/>
                <w:b/>
                <w:bCs/>
                <w:color w:val="000000"/>
                <w:sz w:val="16"/>
                <w:szCs w:val="16"/>
              </w:rPr>
              <w:t xml:space="preserve"> </w:t>
            </w:r>
            <w:proofErr w:type="spellStart"/>
            <w:r w:rsidRPr="00071D3B">
              <w:rPr>
                <w:rFonts w:ascii="Arial Narrow" w:hAnsi="Arial Narrow" w:cs="Calibri"/>
                <w:b/>
                <w:bCs/>
                <w:color w:val="000000"/>
                <w:sz w:val="16"/>
                <w:szCs w:val="16"/>
              </w:rPr>
              <w:t>nepudrane</w:t>
            </w:r>
            <w:proofErr w:type="spellEnd"/>
            <w:r w:rsidRPr="00071D3B">
              <w:rPr>
                <w:rFonts w:ascii="Arial Narrow" w:hAnsi="Arial Narrow" w:cs="Calibri"/>
                <w:b/>
                <w:bCs/>
                <w:color w:val="000000"/>
                <w:sz w:val="16"/>
                <w:szCs w:val="16"/>
              </w:rPr>
              <w:t>, gladke</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6.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6,5.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7.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7,5.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8.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8,5.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ARL5505</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latex,gladke</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9. Material lateks (vsebnost proteinov  ≤30 </w:t>
            </w:r>
            <w:proofErr w:type="spellStart"/>
            <w:r w:rsidRPr="00071D3B">
              <w:rPr>
                <w:rFonts w:ascii="Calibri" w:hAnsi="Calibri" w:cs="Calibri"/>
                <w:color w:val="000000"/>
                <w:sz w:val="16"/>
                <w:szCs w:val="16"/>
              </w:rPr>
              <w:t>μg</w:t>
            </w:r>
            <w:proofErr w:type="spellEnd"/>
            <w:r w:rsidRPr="00071D3B">
              <w:rPr>
                <w:rFonts w:ascii="Calibri" w:hAnsi="Calibri" w:cs="Calibri"/>
                <w:color w:val="000000"/>
                <w:sz w:val="16"/>
                <w:szCs w:val="16"/>
              </w:rPr>
              <w:t>/g), brez pudra,</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w:t>
            </w:r>
            <w:proofErr w:type="spellStart"/>
            <w:r w:rsidRPr="00071D3B">
              <w:rPr>
                <w:rFonts w:ascii="Calibri" w:hAnsi="Calibri" w:cs="Calibri"/>
                <w:color w:val="000000"/>
                <w:sz w:val="16"/>
                <w:szCs w:val="16"/>
              </w:rPr>
              <w:t>embalaži.V</w:t>
            </w:r>
            <w:proofErr w:type="spellEnd"/>
            <w:r w:rsidRPr="00071D3B">
              <w:rPr>
                <w:rFonts w:ascii="Calibri" w:hAnsi="Calibri" w:cs="Calibri"/>
                <w:color w:val="000000"/>
                <w:sz w:val="16"/>
                <w:szCs w:val="16"/>
              </w:rPr>
              <w:t xml:space="preserve"> skladu z Direktivo 93/42/EGS oz. Uredbo 2017/745, MP razred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in Uredbo 2016/425, OVO </w:t>
            </w:r>
            <w:proofErr w:type="spellStart"/>
            <w:r w:rsidRPr="00071D3B">
              <w:rPr>
                <w:rFonts w:ascii="Calibri" w:hAnsi="Calibri" w:cs="Calibri"/>
                <w:color w:val="000000"/>
                <w:sz w:val="16"/>
                <w:szCs w:val="16"/>
              </w:rPr>
              <w:t>kat.III</w:t>
            </w:r>
            <w:proofErr w:type="spellEnd"/>
            <w:r w:rsidRPr="00071D3B">
              <w:rPr>
                <w:rFonts w:ascii="Calibri" w:hAnsi="Calibri" w:cs="Calibri"/>
                <w:color w:val="000000"/>
                <w:sz w:val="16"/>
                <w:szCs w:val="16"/>
              </w:rPr>
              <w:t xml:space="preserve">. Dokazilo neodvisne </w:t>
            </w:r>
            <w:proofErr w:type="spellStart"/>
            <w:r w:rsidRPr="00071D3B">
              <w:rPr>
                <w:rFonts w:ascii="Calibri" w:hAnsi="Calibri" w:cs="Calibri"/>
                <w:color w:val="000000"/>
                <w:sz w:val="16"/>
                <w:szCs w:val="16"/>
              </w:rPr>
              <w:t>inšitucije</w:t>
            </w:r>
            <w:proofErr w:type="spellEnd"/>
            <w:r w:rsidRPr="00071D3B">
              <w:rPr>
                <w:rFonts w:ascii="Calibri" w:hAnsi="Calibri" w:cs="Calibri"/>
                <w:color w:val="000000"/>
                <w:sz w:val="16"/>
                <w:szCs w:val="16"/>
              </w:rPr>
              <w:t xml:space="preserve"> o skladnosti artikla s </w:t>
            </w:r>
            <w:proofErr w:type="spellStart"/>
            <w:r w:rsidRPr="00071D3B">
              <w:rPr>
                <w:rFonts w:ascii="Calibri" w:hAnsi="Calibri" w:cs="Calibri"/>
                <w:color w:val="000000"/>
                <w:sz w:val="16"/>
                <w:szCs w:val="16"/>
              </w:rPr>
              <w:t>standardi:EN</w:t>
            </w:r>
            <w:proofErr w:type="spellEnd"/>
            <w:r w:rsidRPr="00071D3B">
              <w:rPr>
                <w:rFonts w:ascii="Calibri" w:hAnsi="Calibri" w:cs="Calibri"/>
                <w:color w:val="000000"/>
                <w:sz w:val="16"/>
                <w:szCs w:val="16"/>
              </w:rPr>
              <w:t xml:space="preserve"> 455: 1,2,3,4; EN 374:1,2,4,5  EN ISO 21420, ISO 16604 oz. ASTM F167, ISO 10993-10, ISO 13485.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540"/>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ARL5506</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Rokavice kirurške sintetične</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6.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110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6,5.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370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7.Kirurške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1460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vel.7,5.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130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8.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30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9.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60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ARL5506</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Rokavice kirurške sintetične</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nepudrane</w:t>
            </w:r>
            <w:proofErr w:type="spellEnd"/>
            <w:r w:rsidRPr="00071D3B">
              <w:rPr>
                <w:rFonts w:ascii="Calibri" w:hAnsi="Calibri" w:cs="Calibri"/>
                <w:color w:val="000000"/>
                <w:sz w:val="16"/>
                <w:szCs w:val="16"/>
              </w:rPr>
              <w:t xml:space="preserve">, sterilne, vel. 8,5. Kirurške sterilne neopren/izopren rokavice brez pudra. V paru, </w:t>
            </w:r>
          </w:p>
        </w:tc>
        <w:tc>
          <w:tcPr>
            <w:tcW w:w="1300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anatomsko oblikovane leva in desna roka, </w:t>
            </w:r>
            <w:proofErr w:type="spellStart"/>
            <w:r w:rsidRPr="00071D3B">
              <w:rPr>
                <w:rFonts w:ascii="Calibri" w:hAnsi="Calibri" w:cs="Calibri"/>
                <w:color w:val="000000"/>
                <w:sz w:val="16"/>
                <w:szCs w:val="16"/>
              </w:rPr>
              <w:t>mikroteksturirana</w:t>
            </w:r>
            <w:proofErr w:type="spellEnd"/>
            <w:r w:rsidRPr="00071D3B">
              <w:rPr>
                <w:rFonts w:ascii="Calibri" w:hAnsi="Calibri" w:cs="Calibri"/>
                <w:color w:val="000000"/>
                <w:sz w:val="16"/>
                <w:szCs w:val="16"/>
              </w:rPr>
              <w:t xml:space="preserve"> zunanja površina, ki omogoča dobro občutljivost in oprijem, enostavno oblačenje v mokrem in suhem. Debeline: zapestje 0,15mm; dlan 0,17mm; prst 0,19mm; odstopanje: ± 0,02 mm; AQL 0,65 nivo (ISO 2859); dolžina  &gt;= 300mm; Medicinski pripomočki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Lahko se ponudi dolžina 280mm, 295mm.                                                                             </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70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148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ARL5507</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kirurške </w:t>
            </w:r>
            <w:proofErr w:type="spellStart"/>
            <w:r w:rsidRPr="00071D3B">
              <w:rPr>
                <w:rFonts w:ascii="Arial Narrow" w:hAnsi="Arial Narrow" w:cs="Calibri"/>
                <w:b/>
                <w:bCs/>
                <w:color w:val="000000"/>
                <w:sz w:val="16"/>
                <w:szCs w:val="16"/>
              </w:rPr>
              <w:t>latex</w:t>
            </w:r>
            <w:proofErr w:type="spellEnd"/>
            <w:r w:rsidRPr="00071D3B">
              <w:rPr>
                <w:rFonts w:ascii="Arial Narrow" w:hAnsi="Arial Narrow" w:cs="Calibri"/>
                <w:b/>
                <w:bCs/>
                <w:color w:val="000000"/>
                <w:sz w:val="16"/>
                <w:szCs w:val="16"/>
              </w:rPr>
              <w:t xml:space="preserve"> </w:t>
            </w:r>
            <w:proofErr w:type="spellStart"/>
            <w:r w:rsidRPr="00071D3B">
              <w:rPr>
                <w:rFonts w:ascii="Arial Narrow" w:hAnsi="Arial Narrow" w:cs="Calibri"/>
                <w:b/>
                <w:bCs/>
                <w:color w:val="000000"/>
                <w:sz w:val="16"/>
                <w:szCs w:val="16"/>
              </w:rPr>
              <w:t>nepudrane</w:t>
            </w:r>
            <w:proofErr w:type="spellEnd"/>
            <w:r w:rsidRPr="00071D3B">
              <w:rPr>
                <w:rFonts w:ascii="Arial Narrow" w:hAnsi="Arial Narrow" w:cs="Calibri"/>
                <w:b/>
                <w:bCs/>
                <w:color w:val="000000"/>
                <w:sz w:val="16"/>
                <w:szCs w:val="16"/>
              </w:rPr>
              <w:t xml:space="preserve"> za visoka tveganja v kirurgiji (sistem dveh rokavic v enem)</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vel.6, rokavice za visoka tveganja v kirurgiji (ortoped.,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vel.6,5. rokavice za visoka tveganja v kirurgiji (ortoped,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130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vel.7., rokavice za visoka tveganja v kirurgiji (ortoped.,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vel.7,5, rokavice za visoka tveganja v kirurgiji (ortoped,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vel.8, rokavice za visoka tveganja v kirurgiji (ortopedija,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vel. 8,5., rokavice za visoka tveganja v kirurgiji (</w:t>
            </w:r>
            <w:proofErr w:type="spellStart"/>
            <w:r w:rsidRPr="00071D3B">
              <w:rPr>
                <w:rFonts w:ascii="Calibri" w:hAnsi="Calibri" w:cs="Calibri"/>
                <w:color w:val="000000"/>
                <w:sz w:val="16"/>
                <w:szCs w:val="16"/>
              </w:rPr>
              <w:t>ortoped.,travmatologija</w:t>
            </w:r>
            <w:proofErr w:type="spellEnd"/>
            <w:r w:rsidRPr="00071D3B">
              <w:rPr>
                <w:rFonts w:ascii="Calibri" w:hAnsi="Calibri" w:cs="Calibri"/>
                <w:color w:val="000000"/>
                <w:sz w:val="16"/>
                <w:szCs w:val="16"/>
              </w:rPr>
              <w:t xml:space="preserve">,)iz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220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271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ARL5507</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kirurške </w:t>
            </w:r>
            <w:proofErr w:type="spellStart"/>
            <w:r w:rsidRPr="00071D3B">
              <w:rPr>
                <w:rFonts w:ascii="Calibri" w:hAnsi="Calibri" w:cs="Calibri"/>
                <w:color w:val="000000"/>
                <w:sz w:val="16"/>
                <w:szCs w:val="16"/>
              </w:rPr>
              <w:t>latex</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nepud</w:t>
            </w:r>
            <w:proofErr w:type="spellEnd"/>
            <w:r w:rsidRPr="00071D3B">
              <w:rPr>
                <w:rFonts w:ascii="Calibri" w:hAnsi="Calibri" w:cs="Calibri"/>
                <w:color w:val="000000"/>
                <w:sz w:val="16"/>
                <w:szCs w:val="16"/>
              </w:rPr>
              <w:t>.</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vel.9, rokavice za visoka tveganja v kirurgiji (ortopedija, travmatologija,) iz lateksa brez pudra,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sterilne, AQL največ 0,65, za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ustrezen oprijem v suhih in vlažnih pogojih, zunanje in notranje rokavice so v naprej nameščene in poravnane na konicah prstov za enostavno dvojno </w:t>
            </w:r>
            <w:proofErr w:type="spellStart"/>
            <w:r w:rsidRPr="00071D3B">
              <w:rPr>
                <w:rFonts w:ascii="Calibri" w:hAnsi="Calibri" w:cs="Calibri"/>
                <w:color w:val="000000"/>
                <w:sz w:val="16"/>
                <w:szCs w:val="16"/>
              </w:rPr>
              <w:t>rokavičenje</w:t>
            </w:r>
            <w:proofErr w:type="spellEnd"/>
            <w:r w:rsidRPr="00071D3B">
              <w:rPr>
                <w:rFonts w:ascii="Calibri" w:hAnsi="Calibri" w:cs="Calibri"/>
                <w:color w:val="000000"/>
                <w:sz w:val="16"/>
                <w:szCs w:val="16"/>
              </w:rPr>
              <w:t xml:space="preserve"> v eni potezi, </w:t>
            </w:r>
            <w:proofErr w:type="spellStart"/>
            <w:r w:rsidRPr="00071D3B">
              <w:rPr>
                <w:rFonts w:ascii="Calibri" w:hAnsi="Calibri" w:cs="Calibri"/>
                <w:color w:val="000000"/>
                <w:sz w:val="16"/>
                <w:szCs w:val="16"/>
              </w:rPr>
              <w:t>rolan</w:t>
            </w:r>
            <w:proofErr w:type="spellEnd"/>
            <w:r w:rsidRPr="00071D3B">
              <w:rPr>
                <w:rFonts w:ascii="Calibri" w:hAnsi="Calibri" w:cs="Calibri"/>
                <w:color w:val="000000"/>
                <w:sz w:val="16"/>
                <w:szCs w:val="16"/>
              </w:rPr>
              <w:t xml:space="preserve"> rob, </w:t>
            </w:r>
            <w:proofErr w:type="spellStart"/>
            <w:r w:rsidRPr="00071D3B">
              <w:rPr>
                <w:rFonts w:ascii="Calibri" w:hAnsi="Calibri" w:cs="Calibri"/>
                <w:color w:val="000000"/>
                <w:sz w:val="16"/>
                <w:szCs w:val="16"/>
              </w:rPr>
              <w:t>teksturirane</w:t>
            </w:r>
            <w:proofErr w:type="spellEnd"/>
            <w:r w:rsidRPr="00071D3B">
              <w:rPr>
                <w:rFonts w:ascii="Calibri" w:hAnsi="Calibri" w:cs="Calibri"/>
                <w:color w:val="000000"/>
                <w:sz w:val="16"/>
                <w:szCs w:val="16"/>
              </w:rPr>
              <w:t xml:space="preserve"> na prstih in dlaneh. Test neprepustnosti za viruse ASTM F1671 ali ISO 16604. Ustrezajo standardom EN 455 1-4. Medicinski pripomoček razreda </w:t>
            </w:r>
            <w:proofErr w:type="spellStart"/>
            <w:r w:rsidRPr="00071D3B">
              <w:rPr>
                <w:rFonts w:ascii="Calibri" w:hAnsi="Calibri" w:cs="Calibri"/>
                <w:color w:val="000000"/>
                <w:sz w:val="16"/>
                <w:szCs w:val="16"/>
              </w:rPr>
              <w:t>IIa</w:t>
            </w:r>
            <w:proofErr w:type="spellEnd"/>
            <w:r w:rsidRPr="00071D3B">
              <w:rPr>
                <w:rFonts w:ascii="Calibri" w:hAnsi="Calibri" w:cs="Calibri"/>
                <w:color w:val="000000"/>
                <w:sz w:val="16"/>
                <w:szCs w:val="16"/>
              </w:rPr>
              <w:t xml:space="preserve"> v skladu z direktivo MDD 93/42/EGS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25</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PAR</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178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lastRenderedPageBreak/>
              <w:t>ARL5508</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w:t>
            </w:r>
            <w:proofErr w:type="spellStart"/>
            <w:r w:rsidRPr="00071D3B">
              <w:rPr>
                <w:rFonts w:ascii="Arial Narrow" w:hAnsi="Arial Narrow" w:cs="Calibri"/>
                <w:b/>
                <w:bCs/>
                <w:color w:val="000000"/>
                <w:sz w:val="16"/>
                <w:szCs w:val="16"/>
              </w:rPr>
              <w:t>nitrilne</w:t>
            </w:r>
            <w:proofErr w:type="spellEnd"/>
            <w:r w:rsidRPr="00071D3B">
              <w:rPr>
                <w:rFonts w:ascii="Arial Narrow" w:hAnsi="Arial Narrow" w:cs="Calibri"/>
                <w:b/>
                <w:bCs/>
                <w:color w:val="000000"/>
                <w:sz w:val="16"/>
                <w:szCs w:val="16"/>
              </w:rPr>
              <w:t>, brez talka, za visoko stopnjo tveganja - podaljšane</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ARL5508</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S</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kavčuk,brez</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smukca.Dolžina</w:t>
            </w:r>
            <w:proofErr w:type="spellEnd"/>
            <w:r w:rsidRPr="00071D3B">
              <w:rPr>
                <w:rFonts w:ascii="Calibri" w:hAnsi="Calibri" w:cs="Calibri"/>
                <w:color w:val="000000"/>
                <w:sz w:val="16"/>
                <w:szCs w:val="16"/>
              </w:rPr>
              <w:t xml:space="preserve"> rokavice mora biti najmanj 295mm,zahtevani AQL-največ 0,65.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na prstnem delu vsaj 0,17mm. Dobra prilagodljivost roki, anatomska oblika in optimalen otip, oblikovane kot </w:t>
            </w:r>
            <w:proofErr w:type="spellStart"/>
            <w:r w:rsidRPr="00071D3B">
              <w:rPr>
                <w:rFonts w:ascii="Calibri" w:hAnsi="Calibri" w:cs="Calibri"/>
                <w:color w:val="000000"/>
                <w:sz w:val="16"/>
                <w:szCs w:val="16"/>
              </w:rPr>
              <w:t>obojeročne.Omogočati</w:t>
            </w:r>
            <w:proofErr w:type="spellEnd"/>
            <w:r w:rsidRPr="00071D3B">
              <w:rPr>
                <w:rFonts w:ascii="Calibri" w:hAnsi="Calibri" w:cs="Calibri"/>
                <w:color w:val="000000"/>
                <w:sz w:val="16"/>
                <w:szCs w:val="16"/>
              </w:rPr>
              <w:t xml:space="preserve"> morajo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in datum uporabnosti. Artikel skladen z Direktivo MDD 93/42/EGS </w:t>
            </w:r>
            <w:proofErr w:type="spellStart"/>
            <w:r w:rsidRPr="00071D3B">
              <w:rPr>
                <w:rFonts w:ascii="Calibri" w:hAnsi="Calibri" w:cs="Calibri"/>
                <w:color w:val="000000"/>
                <w:sz w:val="16"/>
                <w:szCs w:val="16"/>
              </w:rPr>
              <w:t>oz</w:t>
            </w:r>
            <w:proofErr w:type="spellEnd"/>
            <w:r w:rsidRPr="00071D3B">
              <w:rPr>
                <w:rFonts w:ascii="Calibri" w:hAnsi="Calibri" w:cs="Calibri"/>
                <w:color w:val="000000"/>
                <w:sz w:val="16"/>
                <w:szCs w:val="16"/>
              </w:rPr>
              <w:t>,. uredbo 2017/745.  PPE kategorija III., test na nepropustnost virusov skladno z ISO 16604  (EN 374-5) ali ASTM F1671-97b. Skladno s standardi EN455-1:2001 in EN 455-2:2015, EN ISO 374-5:2017, EN 374-4:2013. Rok uporabe ob dobavi ne sme biti krajši od 1/2 celotnega roka uporabe.</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2.200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ARL5508</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M</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kavčuk,brez</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smukca.Dolžina</w:t>
            </w:r>
            <w:proofErr w:type="spellEnd"/>
            <w:r w:rsidRPr="00071D3B">
              <w:rPr>
                <w:rFonts w:ascii="Calibri" w:hAnsi="Calibri" w:cs="Calibri"/>
                <w:color w:val="000000"/>
                <w:sz w:val="16"/>
                <w:szCs w:val="16"/>
              </w:rPr>
              <w:t xml:space="preserve"> rokavice mora biti najmanj 295mm,zahtevani AQL-največ 0,65.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na prstnem delu vsaj 0,17mm. Dobra prilagodljivost roki, anatomska oblika in optimalen otip, oblikovane kot </w:t>
            </w:r>
            <w:proofErr w:type="spellStart"/>
            <w:r w:rsidRPr="00071D3B">
              <w:rPr>
                <w:rFonts w:ascii="Calibri" w:hAnsi="Calibri" w:cs="Calibri"/>
                <w:color w:val="000000"/>
                <w:sz w:val="16"/>
                <w:szCs w:val="16"/>
              </w:rPr>
              <w:t>obojeročne.Omogočati</w:t>
            </w:r>
            <w:proofErr w:type="spellEnd"/>
            <w:r w:rsidRPr="00071D3B">
              <w:rPr>
                <w:rFonts w:ascii="Calibri" w:hAnsi="Calibri" w:cs="Calibri"/>
                <w:color w:val="000000"/>
                <w:sz w:val="16"/>
                <w:szCs w:val="16"/>
              </w:rPr>
              <w:t xml:space="preserve"> morajo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in datum uporabnosti. Artikel skladen z Direktivo MDD 93/42/EGS </w:t>
            </w:r>
            <w:proofErr w:type="spellStart"/>
            <w:r w:rsidRPr="00071D3B">
              <w:rPr>
                <w:rFonts w:ascii="Calibri" w:hAnsi="Calibri" w:cs="Calibri"/>
                <w:color w:val="000000"/>
                <w:sz w:val="16"/>
                <w:szCs w:val="16"/>
              </w:rPr>
              <w:t>oz</w:t>
            </w:r>
            <w:proofErr w:type="spellEnd"/>
            <w:r w:rsidRPr="00071D3B">
              <w:rPr>
                <w:rFonts w:ascii="Calibri" w:hAnsi="Calibri" w:cs="Calibri"/>
                <w:color w:val="000000"/>
                <w:sz w:val="16"/>
                <w:szCs w:val="16"/>
              </w:rPr>
              <w:t>,. uredbo 2017/745.  PPE kategorija III., test na nepropustnost virusov skladno z ISO 16604  (EN 374-5) ali ASTM F1671-97b. Skladno s standardi EN455-1:2001 in EN 455-2:2015, EN ISO 374-5:2017, EN 374-4:2013. Rok uporabe ob dobavi ne sme biti krajši od 1/2 celotnega roka uporabe.</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4.200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ARL5508</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L</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kavčuk,brez</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smukca.Dolžina</w:t>
            </w:r>
            <w:proofErr w:type="spellEnd"/>
            <w:r w:rsidRPr="00071D3B">
              <w:rPr>
                <w:rFonts w:ascii="Calibri" w:hAnsi="Calibri" w:cs="Calibri"/>
                <w:color w:val="000000"/>
                <w:sz w:val="16"/>
                <w:szCs w:val="16"/>
              </w:rPr>
              <w:t xml:space="preserve"> rokavice mora biti najmanj 295mm,zahtevani AQL-največ 0,65.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na prstnem delu vsaj 0,17mm. Dobra prilagodljivost roki, anatomska oblika in optimalen otip, oblikovane kot </w:t>
            </w:r>
            <w:proofErr w:type="spellStart"/>
            <w:r w:rsidRPr="00071D3B">
              <w:rPr>
                <w:rFonts w:ascii="Calibri" w:hAnsi="Calibri" w:cs="Calibri"/>
                <w:color w:val="000000"/>
                <w:sz w:val="16"/>
                <w:szCs w:val="16"/>
              </w:rPr>
              <w:t>obojeročne.Omogočati</w:t>
            </w:r>
            <w:proofErr w:type="spellEnd"/>
            <w:r w:rsidRPr="00071D3B">
              <w:rPr>
                <w:rFonts w:ascii="Calibri" w:hAnsi="Calibri" w:cs="Calibri"/>
                <w:color w:val="000000"/>
                <w:sz w:val="16"/>
                <w:szCs w:val="16"/>
              </w:rPr>
              <w:t xml:space="preserve"> morajo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in datum uporabnosti. Artikel skladen z Direktivo MDD 93/42/EGS </w:t>
            </w:r>
            <w:proofErr w:type="spellStart"/>
            <w:r w:rsidRPr="00071D3B">
              <w:rPr>
                <w:rFonts w:ascii="Calibri" w:hAnsi="Calibri" w:cs="Calibri"/>
                <w:color w:val="000000"/>
                <w:sz w:val="16"/>
                <w:szCs w:val="16"/>
              </w:rPr>
              <w:t>oz</w:t>
            </w:r>
            <w:proofErr w:type="spellEnd"/>
            <w:r w:rsidRPr="00071D3B">
              <w:rPr>
                <w:rFonts w:ascii="Calibri" w:hAnsi="Calibri" w:cs="Calibri"/>
                <w:color w:val="000000"/>
                <w:sz w:val="16"/>
                <w:szCs w:val="16"/>
              </w:rPr>
              <w:t>,. uredbo 2017/745.  PPE kategorija III., test na nepropustnost virusov skladno z ISO 16604  (EN 374-5) ali ASTM F1671-97b. Skladno s standardi EN455-1:2001 in EN 455-2:2015, EN ISO 374-5:2017, EN 374-4:2013. Rok uporabe ob dobavi ne sme biti krajši od 1/2 celotnega roka uporabe.</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1.200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165"/>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ARL5508</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nitrilne,XL</w:t>
            </w:r>
            <w:proofErr w:type="spellEnd"/>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kavčuk,brez</w:t>
            </w:r>
            <w:proofErr w:type="spellEnd"/>
            <w:r w:rsidRPr="00071D3B">
              <w:rPr>
                <w:rFonts w:ascii="Calibri" w:hAnsi="Calibri" w:cs="Calibri"/>
                <w:color w:val="000000"/>
                <w:sz w:val="16"/>
                <w:szCs w:val="16"/>
              </w:rPr>
              <w:t xml:space="preserve"> </w:t>
            </w:r>
            <w:proofErr w:type="spellStart"/>
            <w:r w:rsidRPr="00071D3B">
              <w:rPr>
                <w:rFonts w:ascii="Calibri" w:hAnsi="Calibri" w:cs="Calibri"/>
                <w:color w:val="000000"/>
                <w:sz w:val="16"/>
                <w:szCs w:val="16"/>
              </w:rPr>
              <w:t>smukca.Dolžina</w:t>
            </w:r>
            <w:proofErr w:type="spellEnd"/>
            <w:r w:rsidRPr="00071D3B">
              <w:rPr>
                <w:rFonts w:ascii="Calibri" w:hAnsi="Calibri" w:cs="Calibri"/>
                <w:color w:val="000000"/>
                <w:sz w:val="16"/>
                <w:szCs w:val="16"/>
              </w:rPr>
              <w:t xml:space="preserve"> rokavice mora biti najmanj 295mm,zahtevani AQL-največ 0,65. </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na prstnem delu vsaj 0,17mm. Dobra prilagodljivost roki, anatomska oblika in optimalen otip, oblikovane kot </w:t>
            </w:r>
            <w:proofErr w:type="spellStart"/>
            <w:r w:rsidRPr="00071D3B">
              <w:rPr>
                <w:rFonts w:ascii="Calibri" w:hAnsi="Calibri" w:cs="Calibri"/>
                <w:color w:val="000000"/>
                <w:sz w:val="16"/>
                <w:szCs w:val="16"/>
              </w:rPr>
              <w:t>obojeročne.Omogočati</w:t>
            </w:r>
            <w:proofErr w:type="spellEnd"/>
            <w:r w:rsidRPr="00071D3B">
              <w:rPr>
                <w:rFonts w:ascii="Calibri" w:hAnsi="Calibri" w:cs="Calibri"/>
                <w:color w:val="000000"/>
                <w:sz w:val="16"/>
                <w:szCs w:val="16"/>
              </w:rPr>
              <w:t xml:space="preserve"> morajo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in datum uporabnosti. Artikel skladen z Direktivo MDD 93/42/</w:t>
            </w:r>
            <w:proofErr w:type="spellStart"/>
            <w:r w:rsidRPr="00071D3B">
              <w:rPr>
                <w:rFonts w:ascii="Calibri" w:hAnsi="Calibri" w:cs="Calibri"/>
                <w:color w:val="000000"/>
                <w:sz w:val="16"/>
                <w:szCs w:val="16"/>
              </w:rPr>
              <w:t>EGSoz</w:t>
            </w:r>
            <w:proofErr w:type="spellEnd"/>
            <w:r w:rsidRPr="00071D3B">
              <w:rPr>
                <w:rFonts w:ascii="Calibri" w:hAnsi="Calibri" w:cs="Calibri"/>
                <w:color w:val="000000"/>
                <w:sz w:val="16"/>
                <w:szCs w:val="16"/>
              </w:rPr>
              <w:t>,. uredbo 2017/745.  PPE kategorija III., test na nepropustnost virusov skladno z ISO 16604  (EN 374-5) ali ASTM F1671-97b. Skladno s standardi EN455-1:2001 in EN 455-2:2015, EN ISO 374-5:2017, EN 374-4:2013. Rok uporabe ob dobavi ne sme biti krajši od 1/2 celotnega roka uporabe.</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500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1485"/>
        </w:trPr>
        <w:tc>
          <w:tcPr>
            <w:tcW w:w="265" w:type="dxa"/>
            <w:tcBorders>
              <w:top w:val="nil"/>
              <w:left w:val="single" w:sz="4" w:space="0" w:color="auto"/>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sz w:val="16"/>
                <w:szCs w:val="16"/>
              </w:rPr>
            </w:pPr>
            <w:r w:rsidRPr="00071D3B">
              <w:rPr>
                <w:rFonts w:ascii="Arial Narrow" w:hAnsi="Arial Narrow" w:cs="Calibri"/>
                <w:b/>
                <w:bCs/>
                <w:sz w:val="16"/>
                <w:szCs w:val="16"/>
              </w:rPr>
              <w:t>ARL5509</w:t>
            </w:r>
          </w:p>
        </w:tc>
        <w:tc>
          <w:tcPr>
            <w:tcW w:w="351"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xml:space="preserve">Rokavice </w:t>
            </w:r>
            <w:proofErr w:type="spellStart"/>
            <w:r w:rsidRPr="00071D3B">
              <w:rPr>
                <w:rFonts w:ascii="Arial Narrow" w:hAnsi="Arial Narrow" w:cs="Calibri"/>
                <w:b/>
                <w:bCs/>
                <w:color w:val="000000"/>
                <w:sz w:val="16"/>
                <w:szCs w:val="16"/>
              </w:rPr>
              <w:t>nitrilne</w:t>
            </w:r>
            <w:proofErr w:type="spellEnd"/>
            <w:r w:rsidRPr="00071D3B">
              <w:rPr>
                <w:rFonts w:ascii="Arial Narrow" w:hAnsi="Arial Narrow" w:cs="Calibri"/>
                <w:b/>
                <w:bCs/>
                <w:color w:val="000000"/>
                <w:sz w:val="16"/>
                <w:szCs w:val="16"/>
              </w:rPr>
              <w:t>, brez talka, za srednjo stopnjo tveganja</w:t>
            </w:r>
          </w:p>
        </w:tc>
        <w:tc>
          <w:tcPr>
            <w:tcW w:w="764"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ZAPRT SKLOP</w:t>
            </w:r>
          </w:p>
        </w:tc>
        <w:tc>
          <w:tcPr>
            <w:tcW w:w="13001"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b/>
                <w:bCs/>
                <w:color w:val="000000"/>
                <w:sz w:val="16"/>
                <w:szCs w:val="16"/>
              </w:rPr>
            </w:pPr>
            <w:r w:rsidRPr="00071D3B">
              <w:rPr>
                <w:rFonts w:ascii="Arial Narrow" w:hAnsi="Arial Narrow" w:cs="Calibri"/>
                <w:b/>
                <w:bCs/>
                <w:color w:val="000000"/>
                <w:sz w:val="16"/>
                <w:szCs w:val="16"/>
              </w:rPr>
              <w:t> </w:t>
            </w:r>
          </w:p>
        </w:tc>
        <w:tc>
          <w:tcPr>
            <w:tcW w:w="246" w:type="dxa"/>
            <w:tcBorders>
              <w:top w:val="nil"/>
              <w:left w:val="nil"/>
              <w:bottom w:val="single" w:sz="4" w:space="0" w:color="auto"/>
              <w:right w:val="single" w:sz="4" w:space="0" w:color="auto"/>
            </w:tcBorders>
            <w:shd w:val="clear" w:color="000000" w:fill="D9D9D9"/>
            <w:noWrap/>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57"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c>
          <w:tcPr>
            <w:tcW w:w="263" w:type="dxa"/>
            <w:tcBorders>
              <w:top w:val="nil"/>
              <w:left w:val="nil"/>
              <w:bottom w:val="single" w:sz="4" w:space="0" w:color="auto"/>
              <w:right w:val="single" w:sz="4" w:space="0" w:color="auto"/>
            </w:tcBorders>
            <w:shd w:val="clear" w:color="000000" w:fill="D9D9D9"/>
            <w:vAlign w:val="center"/>
            <w:hideMark/>
          </w:tcPr>
          <w:p w:rsidR="00071D3B" w:rsidRPr="00071D3B" w:rsidRDefault="00071D3B" w:rsidP="00071D3B">
            <w:pPr>
              <w:jc w:val="center"/>
              <w:rPr>
                <w:rFonts w:ascii="Arial Narrow" w:hAnsi="Arial Narrow" w:cs="Calibri"/>
                <w:color w:val="000000"/>
                <w:sz w:val="16"/>
                <w:szCs w:val="16"/>
              </w:rPr>
            </w:pPr>
            <w:r w:rsidRPr="00071D3B">
              <w:rPr>
                <w:rFonts w:ascii="Arial Narrow" w:hAnsi="Arial Narrow" w:cs="Calibri"/>
                <w:color w:val="000000"/>
                <w:sz w:val="16"/>
                <w:szCs w:val="16"/>
              </w:rPr>
              <w:t> </w:t>
            </w:r>
          </w:p>
        </w:tc>
      </w:tr>
      <w:tr w:rsidR="00071D3B" w:rsidRPr="00071D3B" w:rsidTr="00071D3B">
        <w:trPr>
          <w:trHeight w:val="339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ARL5509</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S</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kavčuk, brez talka. Dolžina rokavice mora biti najmanj 240mm, zahtevani AQL-največ 1,5</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prst 0,09mm, dlan 0,08mm, zapestje 0,06mm. Dobra prilagodljivost roki, anatomska oblika in optimalen otip, oblikovane kot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xml:space="preserve">, omogočati mora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ter datum uporabnosti. Medicinski pripomoček v skladu z direktivo MDD93/42 EGS oz. Uredbo o med. pripomočkih 2017/745, razred I in OVO v skladu z Uredbo 2016/425, kategorija III. Test na nepropustnost virusov skladno z ISO 16604 (EN374-5) ali ASTM F1671-97b, skladno s </w:t>
            </w:r>
            <w:proofErr w:type="spellStart"/>
            <w:r w:rsidRPr="00071D3B">
              <w:rPr>
                <w:rFonts w:ascii="Calibri" w:hAnsi="Calibri" w:cs="Calibri"/>
                <w:color w:val="000000"/>
                <w:sz w:val="16"/>
                <w:szCs w:val="16"/>
              </w:rPr>
              <w:t>stand</w:t>
            </w:r>
            <w:proofErr w:type="spellEnd"/>
            <w:r w:rsidRPr="00071D3B">
              <w:rPr>
                <w:rFonts w:ascii="Calibri" w:hAnsi="Calibri" w:cs="Calibri"/>
                <w:color w:val="000000"/>
                <w:sz w:val="16"/>
                <w:szCs w:val="16"/>
              </w:rPr>
              <w:t>. EN455-1:2001 in EN455-2:2015; EN ISO374-5:2017, EN374-4:2013</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29.600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39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ARL5509</w:t>
            </w:r>
          </w:p>
        </w:tc>
        <w:tc>
          <w:tcPr>
            <w:tcW w:w="351"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M</w:t>
            </w:r>
          </w:p>
        </w:tc>
        <w:tc>
          <w:tcPr>
            <w:tcW w:w="764" w:type="dxa"/>
            <w:tcBorders>
              <w:top w:val="nil"/>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kavčuk, brez talka. Dolžina rokavice mora biti najmanj 240mm, zahtevani AQL-največ 1,6</w:t>
            </w:r>
          </w:p>
        </w:tc>
        <w:tc>
          <w:tcPr>
            <w:tcW w:w="13001" w:type="dxa"/>
            <w:tcBorders>
              <w:top w:val="nil"/>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prst 0,09mm, dlan 0,08mm, zapestje 0,06mm. Dobra prilagodljivost roki, anatomska oblika in optimalen otip, oblikovane kot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xml:space="preserve">, omogočati mora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ter datum uporabnosti. Medicinski pripomoček v skladu z direktivo MDD93/42 EGS oz. Uredbo o med. pripomočkih 2017/745, razred I in OVO v skladu z Uredbo 2016/425, kategorija III. Test na nepropustnost virusov skladno z ISO 16604 (EN374-5) ali ASTM F1671-97b, skladno s </w:t>
            </w:r>
            <w:proofErr w:type="spellStart"/>
            <w:r w:rsidRPr="00071D3B">
              <w:rPr>
                <w:rFonts w:ascii="Calibri" w:hAnsi="Calibri" w:cs="Calibri"/>
                <w:color w:val="000000"/>
                <w:sz w:val="16"/>
                <w:szCs w:val="16"/>
              </w:rPr>
              <w:t>stand</w:t>
            </w:r>
            <w:proofErr w:type="spellEnd"/>
            <w:r w:rsidRPr="00071D3B">
              <w:rPr>
                <w:rFonts w:ascii="Calibri" w:hAnsi="Calibri" w:cs="Calibri"/>
                <w:color w:val="000000"/>
                <w:sz w:val="16"/>
                <w:szCs w:val="16"/>
              </w:rPr>
              <w:t>. EN455-1:2001 in EN455-2:2015; EN ISO374-5:2017, EN374-4:2013</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134.000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39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lastRenderedPageBreak/>
              <w:t>ARL5509</w:t>
            </w:r>
          </w:p>
        </w:tc>
        <w:tc>
          <w:tcPr>
            <w:tcW w:w="351" w:type="dxa"/>
            <w:tcBorders>
              <w:top w:val="nil"/>
              <w:left w:val="nil"/>
              <w:bottom w:val="nil"/>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L</w:t>
            </w:r>
          </w:p>
        </w:tc>
        <w:tc>
          <w:tcPr>
            <w:tcW w:w="764" w:type="dxa"/>
            <w:tcBorders>
              <w:top w:val="nil"/>
              <w:left w:val="nil"/>
              <w:bottom w:val="nil"/>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kavčuk, brez talka. Dolžina rokavice mora biti najmanj 240mm, zahtevani AQL-največ 1,7</w:t>
            </w:r>
          </w:p>
        </w:tc>
        <w:tc>
          <w:tcPr>
            <w:tcW w:w="13001" w:type="dxa"/>
            <w:tcBorders>
              <w:top w:val="nil"/>
              <w:left w:val="nil"/>
              <w:bottom w:val="nil"/>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prst 0,09mm, dlan 0,08mm, zapestje 0,06mm. Dobra prilagodljivost roki, anatomska oblika in optimalen otip, oblikovane kot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xml:space="preserve">, omogočati mora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ter datum uporabnosti. Medicinski pripomoček v skladu z direktivo MDD93/42 EGS oz. Uredbo o med. pripomočkih 2017/745, razred I in OVO v skladu z Uredbo 2016/425, kategorija III. Test na nepropustnost virusov skladno z ISO 16604 (EN374-5) ali ASTM F1671-97b, skladno s </w:t>
            </w:r>
            <w:proofErr w:type="spellStart"/>
            <w:r w:rsidRPr="00071D3B">
              <w:rPr>
                <w:rFonts w:ascii="Calibri" w:hAnsi="Calibri" w:cs="Calibri"/>
                <w:color w:val="000000"/>
                <w:sz w:val="16"/>
                <w:szCs w:val="16"/>
              </w:rPr>
              <w:t>stand</w:t>
            </w:r>
            <w:proofErr w:type="spellEnd"/>
            <w:r w:rsidRPr="00071D3B">
              <w:rPr>
                <w:rFonts w:ascii="Calibri" w:hAnsi="Calibri" w:cs="Calibri"/>
                <w:color w:val="000000"/>
                <w:sz w:val="16"/>
                <w:szCs w:val="16"/>
              </w:rPr>
              <w:t>. EN455-1:2001 in EN455-2:2015; EN ISO374-5:2017, EN374-4:2013</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48.000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r w:rsidR="00071D3B" w:rsidRPr="00071D3B" w:rsidTr="00071D3B">
        <w:trPr>
          <w:trHeight w:val="3390"/>
        </w:trPr>
        <w:tc>
          <w:tcPr>
            <w:tcW w:w="265" w:type="dxa"/>
            <w:tcBorders>
              <w:top w:val="nil"/>
              <w:left w:val="single" w:sz="4" w:space="0" w:color="auto"/>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ARL5509</w:t>
            </w:r>
          </w:p>
        </w:tc>
        <w:tc>
          <w:tcPr>
            <w:tcW w:w="351" w:type="dxa"/>
            <w:tcBorders>
              <w:top w:val="single" w:sz="4" w:space="0" w:color="auto"/>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Rokavice </w:t>
            </w:r>
            <w:proofErr w:type="spellStart"/>
            <w:r w:rsidRPr="00071D3B">
              <w:rPr>
                <w:rFonts w:ascii="Calibri" w:hAnsi="Calibri" w:cs="Calibri"/>
                <w:color w:val="000000"/>
                <w:sz w:val="16"/>
                <w:szCs w:val="16"/>
              </w:rPr>
              <w:t>nitrilne</w:t>
            </w:r>
            <w:proofErr w:type="spellEnd"/>
            <w:r w:rsidRPr="00071D3B">
              <w:rPr>
                <w:rFonts w:ascii="Calibri" w:hAnsi="Calibri" w:cs="Calibri"/>
                <w:color w:val="000000"/>
                <w:sz w:val="16"/>
                <w:szCs w:val="16"/>
              </w:rPr>
              <w:t>, XL</w:t>
            </w:r>
          </w:p>
        </w:tc>
        <w:tc>
          <w:tcPr>
            <w:tcW w:w="764" w:type="dxa"/>
            <w:tcBorders>
              <w:top w:val="single" w:sz="4" w:space="0" w:color="auto"/>
              <w:left w:val="nil"/>
              <w:bottom w:val="single" w:sz="4" w:space="0" w:color="auto"/>
              <w:right w:val="single" w:sz="4" w:space="0" w:color="auto"/>
            </w:tcBorders>
            <w:shd w:val="clear" w:color="auto" w:fill="auto"/>
            <w:vAlign w:val="center"/>
            <w:hideMark/>
          </w:tcPr>
          <w:p w:rsidR="00071D3B" w:rsidRPr="00071D3B" w:rsidRDefault="00071D3B" w:rsidP="00071D3B">
            <w:pPr>
              <w:rPr>
                <w:rFonts w:ascii="Calibri" w:hAnsi="Calibri" w:cs="Calibri"/>
                <w:color w:val="000000"/>
                <w:sz w:val="16"/>
                <w:szCs w:val="16"/>
              </w:rPr>
            </w:pPr>
            <w:proofErr w:type="spellStart"/>
            <w:r w:rsidRPr="00071D3B">
              <w:rPr>
                <w:rFonts w:ascii="Calibri" w:hAnsi="Calibri" w:cs="Calibri"/>
                <w:color w:val="000000"/>
                <w:sz w:val="16"/>
                <w:szCs w:val="16"/>
              </w:rPr>
              <w:t>nitrilni</w:t>
            </w:r>
            <w:proofErr w:type="spellEnd"/>
            <w:r w:rsidRPr="00071D3B">
              <w:rPr>
                <w:rFonts w:ascii="Calibri" w:hAnsi="Calibri" w:cs="Calibri"/>
                <w:color w:val="000000"/>
                <w:sz w:val="16"/>
                <w:szCs w:val="16"/>
              </w:rPr>
              <w:t xml:space="preserve"> kavčuk, brez talka. Dolžina rokavice mora biti najmanj 240mm, zahtevani AQL-največ 1,8</w:t>
            </w:r>
          </w:p>
        </w:tc>
        <w:tc>
          <w:tcPr>
            <w:tcW w:w="13001" w:type="dxa"/>
            <w:tcBorders>
              <w:top w:val="single" w:sz="4" w:space="0" w:color="auto"/>
              <w:left w:val="nil"/>
              <w:bottom w:val="single" w:sz="4" w:space="0" w:color="auto"/>
              <w:right w:val="single" w:sz="4" w:space="0" w:color="auto"/>
            </w:tcBorders>
            <w:shd w:val="clear" w:color="auto" w:fill="auto"/>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xml:space="preserve">Debelina sloja: prst 0,09mm, dlan 0,08mm, zapestje 0,06mm. Dobra prilagodljivost roki, anatomska oblika in optimalen otip, oblikovane kot </w:t>
            </w:r>
            <w:proofErr w:type="spellStart"/>
            <w:r w:rsidRPr="00071D3B">
              <w:rPr>
                <w:rFonts w:ascii="Calibri" w:hAnsi="Calibri" w:cs="Calibri"/>
                <w:color w:val="000000"/>
                <w:sz w:val="16"/>
                <w:szCs w:val="16"/>
              </w:rPr>
              <w:t>obojeročne</w:t>
            </w:r>
            <w:proofErr w:type="spellEnd"/>
            <w:r w:rsidRPr="00071D3B">
              <w:rPr>
                <w:rFonts w:ascii="Calibri" w:hAnsi="Calibri" w:cs="Calibri"/>
                <w:color w:val="000000"/>
                <w:sz w:val="16"/>
                <w:szCs w:val="16"/>
              </w:rPr>
              <w:t xml:space="preserve">, omogočati mora dober oprijem vseh vrst materialov, tudi v mokrem okolju, imeti morajo hrapave konice prstov, enostavno odpiranje in izvlečenje posamezne rokavice iz embalaže (zložene tako, da se izvleče le ena naenkrat). Na embalaži morajo biti oznake: CE (zaželena 0321), navedba standardov in testiranj, oznaka pripomočka za 1xup.AQL vrednost ter vrsta, material, velikost rokavic ter datum uporabnosti. Medicinski pripomoček v skladu z direktivo MDD93/42 EGS oz. Uredbo o med. pripomočkih 2017/745, razred I in OVO v skladu z Uredbo 2016/425, kategorija III. Test na nepropustnost virusov skladno z ISO 16604 (EN374-5) ali ASTM F1671-97b, skladno s </w:t>
            </w:r>
            <w:proofErr w:type="spellStart"/>
            <w:r w:rsidRPr="00071D3B">
              <w:rPr>
                <w:rFonts w:ascii="Calibri" w:hAnsi="Calibri" w:cs="Calibri"/>
                <w:color w:val="000000"/>
                <w:sz w:val="16"/>
                <w:szCs w:val="16"/>
              </w:rPr>
              <w:t>stand</w:t>
            </w:r>
            <w:proofErr w:type="spellEnd"/>
            <w:r w:rsidRPr="00071D3B">
              <w:rPr>
                <w:rFonts w:ascii="Calibri" w:hAnsi="Calibri" w:cs="Calibri"/>
                <w:color w:val="000000"/>
                <w:sz w:val="16"/>
                <w:szCs w:val="16"/>
              </w:rPr>
              <w:t>. EN455-1:2001 in EN455-2:2015; EN ISO374-5:2017, EN374-4:2013</w:t>
            </w:r>
          </w:p>
        </w:tc>
        <w:tc>
          <w:tcPr>
            <w:tcW w:w="246"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10.400</w:t>
            </w:r>
          </w:p>
        </w:tc>
        <w:tc>
          <w:tcPr>
            <w:tcW w:w="257" w:type="dxa"/>
            <w:tcBorders>
              <w:top w:val="nil"/>
              <w:left w:val="nil"/>
              <w:bottom w:val="single" w:sz="4" w:space="0" w:color="auto"/>
              <w:right w:val="single" w:sz="4" w:space="0" w:color="auto"/>
            </w:tcBorders>
            <w:shd w:val="clear" w:color="auto" w:fill="auto"/>
            <w:noWrap/>
            <w:vAlign w:val="center"/>
            <w:hideMark/>
          </w:tcPr>
          <w:p w:rsidR="00071D3B" w:rsidRPr="00071D3B" w:rsidRDefault="00071D3B" w:rsidP="00071D3B">
            <w:pPr>
              <w:jc w:val="center"/>
              <w:rPr>
                <w:rFonts w:ascii="Calibri" w:hAnsi="Calibri" w:cs="Calibri"/>
                <w:color w:val="000000"/>
                <w:sz w:val="16"/>
                <w:szCs w:val="16"/>
              </w:rPr>
            </w:pPr>
            <w:r w:rsidRPr="00071D3B">
              <w:rPr>
                <w:rFonts w:ascii="Calibri" w:hAnsi="Calibri" w:cs="Calibri"/>
                <w:color w:val="000000"/>
                <w:sz w:val="16"/>
                <w:szCs w:val="16"/>
              </w:rPr>
              <w:t>kom</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071D3B" w:rsidRPr="00071D3B" w:rsidRDefault="00071D3B" w:rsidP="00071D3B">
            <w:pPr>
              <w:rPr>
                <w:rFonts w:ascii="Calibri" w:hAnsi="Calibri" w:cs="Calibri"/>
                <w:color w:val="000000"/>
                <w:sz w:val="16"/>
                <w:szCs w:val="16"/>
              </w:rPr>
            </w:pPr>
            <w:r w:rsidRPr="00071D3B">
              <w:rPr>
                <w:rFonts w:ascii="Calibri" w:hAnsi="Calibri" w:cs="Calibri"/>
                <w:color w:val="000000"/>
                <w:sz w:val="16"/>
                <w:szCs w:val="16"/>
              </w:rPr>
              <w:t> </w:t>
            </w:r>
          </w:p>
        </w:tc>
      </w:tr>
    </w:tbl>
    <w:p w:rsidR="00253398" w:rsidRDefault="00071D3B" w:rsidP="00623401">
      <w:pPr>
        <w:pStyle w:val="BodyText22"/>
        <w:ind w:left="0"/>
        <w:rPr>
          <w:rFonts w:cs="Arial"/>
          <w:color w:val="0070C0"/>
          <w:sz w:val="16"/>
          <w:szCs w:val="16"/>
          <w:lang w:val="sl-SI"/>
        </w:rPr>
      </w:pPr>
      <w:r>
        <w:rPr>
          <w:rFonts w:cs="Arial"/>
          <w:color w:val="0070C0"/>
          <w:sz w:val="16"/>
          <w:szCs w:val="16"/>
          <w:lang w:val="sl-SI"/>
        </w:rPr>
        <w:fldChar w:fldCharType="end"/>
      </w: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r w:rsidRPr="00B57262">
              <w:rPr>
                <w:rFonts w:ascii="Arial Narrow" w:hAnsi="Arial Narrow" w:cs="Calibri"/>
                <w:b/>
                <w:bCs/>
                <w:sz w:val="22"/>
                <w:szCs w:val="22"/>
              </w:rPr>
              <w:t>Opombe:</w:t>
            </w: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Default="00253398" w:rsidP="006F79B8">
            <w:pPr>
              <w:rPr>
                <w:rFonts w:ascii="Arial Narrow" w:hAnsi="Arial Narrow" w:cs="Calibri"/>
                <w:b/>
                <w:bCs/>
                <w:sz w:val="22"/>
                <w:szCs w:val="22"/>
              </w:rPr>
            </w:pPr>
            <w:r w:rsidRPr="00B57262">
              <w:rPr>
                <w:rFonts w:ascii="Arial Narrow" w:hAnsi="Arial Narrow" w:cs="Calibri"/>
                <w:b/>
                <w:bCs/>
                <w:sz w:val="22"/>
                <w:szCs w:val="22"/>
              </w:rPr>
              <w:t>* vsak sklop se mora ponuditi kot celota</w:t>
            </w:r>
          </w:p>
          <w:p w:rsidR="00906483" w:rsidRDefault="00906483" w:rsidP="006F79B8">
            <w:pPr>
              <w:rPr>
                <w:rFonts w:ascii="Arial Narrow" w:hAnsi="Arial Narrow" w:cs="Calibri"/>
                <w:b/>
                <w:bCs/>
                <w:sz w:val="22"/>
                <w:szCs w:val="22"/>
              </w:rPr>
            </w:pPr>
          </w:p>
          <w:p w:rsidR="00906483" w:rsidRDefault="00906483" w:rsidP="006F79B8">
            <w:pPr>
              <w:rPr>
                <w:rFonts w:ascii="Arial Narrow" w:hAnsi="Arial Narrow" w:cs="Calibri"/>
                <w:b/>
                <w:bCs/>
                <w:sz w:val="22"/>
                <w:szCs w:val="22"/>
              </w:rPr>
            </w:pPr>
          </w:p>
          <w:p w:rsidR="00906483" w:rsidRDefault="00906483" w:rsidP="006F79B8">
            <w:pPr>
              <w:rPr>
                <w:rFonts w:ascii="Arial Narrow" w:hAnsi="Arial Narrow" w:cs="Calibri"/>
                <w:b/>
                <w:bCs/>
                <w:sz w:val="22"/>
                <w:szCs w:val="22"/>
              </w:rPr>
            </w:pPr>
          </w:p>
          <w:p w:rsidR="00906483" w:rsidRPr="00B57262" w:rsidRDefault="00906483" w:rsidP="006F79B8">
            <w:pPr>
              <w:rPr>
                <w:rFonts w:ascii="Arial Narrow" w:hAnsi="Arial Narrow" w:cs="Calibri"/>
                <w:b/>
                <w:bCs/>
                <w:sz w:val="22"/>
                <w:szCs w:val="22"/>
              </w:rPr>
            </w:pPr>
          </w:p>
        </w:tc>
      </w:tr>
    </w:tbl>
    <w:p w:rsidR="00253398"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 xml:space="preserve">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DD5D98" w:rsidRDefault="00623401" w:rsidP="00273B10">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p>
    <w:p w:rsidR="00DD5D98" w:rsidRDefault="00DD5D98"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071D3B" w:rsidRDefault="00071D3B" w:rsidP="0047769F">
      <w:pPr>
        <w:pStyle w:val="BodyText22"/>
        <w:ind w:left="0"/>
        <w:jc w:val="left"/>
        <w:rPr>
          <w:rFonts w:cs="Arial"/>
          <w:color w:val="000000"/>
          <w:sz w:val="20"/>
          <w:lang w:val="sl-SI"/>
        </w:rPr>
        <w:sectPr w:rsidR="00071D3B" w:rsidSect="00071D3B">
          <w:pgSz w:w="16838" w:h="11906" w:orient="landscape"/>
          <w:pgMar w:top="1134" w:right="851" w:bottom="1134" w:left="567" w:header="0" w:footer="0" w:gutter="0"/>
          <w:cols w:space="708"/>
          <w:titlePg/>
          <w:docGrid w:linePitch="360"/>
        </w:sectPr>
      </w:pPr>
    </w:p>
    <w:p w:rsidR="00CE543E" w:rsidRDefault="00CE543E" w:rsidP="0047769F">
      <w:pPr>
        <w:pStyle w:val="BodyText22"/>
        <w:ind w:left="0"/>
        <w:jc w:val="left"/>
        <w:rPr>
          <w:rFonts w:cs="Arial"/>
          <w:color w:val="000000"/>
          <w:sz w:val="20"/>
          <w:lang w:val="sl-SI"/>
        </w:rPr>
      </w:pPr>
      <w:bookmarkStart w:id="5" w:name="_GoBack"/>
      <w:bookmarkEnd w:id="5"/>
    </w:p>
    <w:p w:rsidR="00CE543E" w:rsidRDefault="00CE543E"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7E1D59" w:rsidP="00DF10F0">
      <w:pPr>
        <w:jc w:val="center"/>
        <w:rPr>
          <w:rFonts w:cs="Arial"/>
          <w:b/>
          <w:bCs/>
          <w:sz w:val="20"/>
          <w:szCs w:val="20"/>
        </w:rPr>
      </w:pPr>
      <w:r>
        <w:rPr>
          <w:rFonts w:cs="Arial"/>
          <w:b/>
          <w:bCs/>
          <w:sz w:val="20"/>
          <w:szCs w:val="20"/>
        </w:rPr>
        <w:t>NABAVA ROKAVIC ZA MEDICINSKO UPORABO</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6"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7E1D59" w:rsidP="00C71909">
      <w:pPr>
        <w:pStyle w:val="BodyText22"/>
        <w:ind w:left="0"/>
        <w:jc w:val="center"/>
        <w:rPr>
          <w:rFonts w:cs="Arial"/>
          <w:color w:val="000000"/>
          <w:sz w:val="20"/>
          <w:lang w:val="sl-SI"/>
        </w:rPr>
      </w:pPr>
      <w:r>
        <w:rPr>
          <w:rFonts w:cs="Arial"/>
          <w:b/>
          <w:sz w:val="20"/>
          <w:lang w:val="sl-SI"/>
        </w:rPr>
        <w:t>NABAVA ROKAVIC ZA MEDICINSKO UPORABO</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da </w:t>
      </w:r>
      <w:proofErr w:type="spellStart"/>
      <w:r w:rsidRPr="00F52292">
        <w:rPr>
          <w:rFonts w:cs="Arial"/>
          <w:sz w:val="20"/>
        </w:rPr>
        <w:t>lahko</w:t>
      </w:r>
      <w:proofErr w:type="spellEnd"/>
      <w:r w:rsidRPr="00F52292">
        <w:rPr>
          <w:rFonts w:cs="Arial"/>
          <w:sz w:val="20"/>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7E1D59">
        <w:rPr>
          <w:rFonts w:cs="Arial"/>
          <w:sz w:val="20"/>
        </w:rPr>
        <w:t>JN23-2024</w:t>
      </w:r>
      <w:r w:rsidR="00E61625">
        <w:rPr>
          <w:rFonts w:cs="Arial"/>
          <w:sz w:val="20"/>
        </w:rPr>
        <w:t xml:space="preserve"> </w:t>
      </w:r>
      <w:r w:rsidR="007E1D59">
        <w:rPr>
          <w:rFonts w:cs="Arial"/>
          <w:b/>
          <w:sz w:val="20"/>
          <w:lang w:val="sl-SI"/>
        </w:rPr>
        <w:t>NABAVA ROKAVIC ZA MEDICINSKO UPORABO</w:t>
      </w:r>
      <w:r w:rsidR="00A9581C">
        <w:rPr>
          <w:rFonts w:cs="Arial"/>
          <w:b/>
          <w:sz w:val="20"/>
          <w:lang w:val="sl-SI"/>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7E1D59" w:rsidP="00E61625">
      <w:pPr>
        <w:pStyle w:val="BodyText22"/>
        <w:ind w:left="0"/>
        <w:jc w:val="center"/>
        <w:rPr>
          <w:rFonts w:cs="Arial"/>
          <w:color w:val="000000"/>
          <w:sz w:val="20"/>
          <w:lang w:val="sl-SI"/>
        </w:rPr>
      </w:pPr>
      <w:r>
        <w:rPr>
          <w:rFonts w:cs="Arial"/>
          <w:b/>
          <w:sz w:val="20"/>
          <w:lang w:val="sl-SI"/>
        </w:rPr>
        <w:t>NABAVA ROKAVIC ZA MEDICINSKO UPORABO</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8158A4">
        <w:rPr>
          <w:rFonts w:cs="Arial"/>
          <w:sz w:val="20"/>
        </w:rPr>
        <w:t>JN23-2023</w:t>
      </w:r>
      <w:r>
        <w:rPr>
          <w:rFonts w:cs="Arial"/>
          <w:color w:val="000000"/>
          <w:sz w:val="20"/>
        </w:rPr>
        <w:t xml:space="preserve"> </w:t>
      </w:r>
      <w:r w:rsidRPr="00004503">
        <w:rPr>
          <w:rFonts w:cs="Arial"/>
          <w:color w:val="000000"/>
          <w:sz w:val="20"/>
        </w:rPr>
        <w:t>»</w:t>
      </w:r>
      <w:r w:rsidR="007E1D59">
        <w:rPr>
          <w:rFonts w:cs="Arial"/>
          <w:b/>
          <w:sz w:val="20"/>
          <w:lang w:val="sl-SI"/>
        </w:rPr>
        <w:t>NABAVA ROKAVIC ZA MEDICINSKO UPORABO</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lastRenderedPageBreak/>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7E1D59" w:rsidP="00E61625">
      <w:pPr>
        <w:pStyle w:val="BodyText22"/>
        <w:ind w:left="0"/>
        <w:jc w:val="center"/>
        <w:rPr>
          <w:rFonts w:cs="Arial"/>
          <w:color w:val="000000"/>
          <w:sz w:val="20"/>
          <w:lang w:val="sl-SI"/>
        </w:rPr>
      </w:pPr>
      <w:r>
        <w:rPr>
          <w:rFonts w:cs="Arial"/>
          <w:b/>
          <w:sz w:val="20"/>
          <w:lang w:val="sl-SI"/>
        </w:rPr>
        <w:t>NABAVA ROKAVIC ZA MEDICINSKO UPORABO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7E1D59" w:rsidP="00E61625">
      <w:pPr>
        <w:pStyle w:val="BodyText22"/>
        <w:ind w:left="0"/>
        <w:jc w:val="center"/>
        <w:rPr>
          <w:rFonts w:cs="Arial"/>
          <w:b/>
          <w:sz w:val="20"/>
          <w:lang w:val="sl-SI"/>
        </w:rPr>
      </w:pPr>
      <w:r>
        <w:rPr>
          <w:rFonts w:cs="Arial"/>
          <w:b/>
          <w:sz w:val="20"/>
          <w:lang w:val="sl-SI"/>
        </w:rPr>
        <w:t>NABAVA ROKAVIC ZA MEDICINSKO UPORABO</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7E1D59">
        <w:rPr>
          <w:rFonts w:cs="Arial"/>
          <w:b/>
          <w:bCs/>
          <w:sz w:val="20"/>
          <w:szCs w:val="20"/>
        </w:rPr>
        <w:t>JN23-2024</w:t>
      </w:r>
      <w:r w:rsidR="00C33EA6" w:rsidRPr="00C33EA6">
        <w:rPr>
          <w:rFonts w:cs="Arial"/>
          <w:b/>
          <w:bCs/>
          <w:sz w:val="20"/>
          <w:szCs w:val="20"/>
        </w:rPr>
        <w:t xml:space="preserve"> </w:t>
      </w:r>
      <w:r w:rsidR="007E1D59">
        <w:rPr>
          <w:rFonts w:cs="Arial"/>
          <w:b/>
          <w:bCs/>
          <w:sz w:val="20"/>
          <w:szCs w:val="20"/>
        </w:rPr>
        <w:t>NABAVA ROKAVIC ZA MEDICINSKO UPORABO</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702DC1">
      <w:pPr>
        <w:pStyle w:val="kazalo2"/>
        <w:numPr>
          <w:ilvl w:val="0"/>
          <w:numId w:val="0"/>
        </w:numP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xml:space="preserve">, </w:t>
      </w:r>
      <w:proofErr w:type="gramStart"/>
      <w:r w:rsidRPr="004906BB">
        <w:rPr>
          <w:rFonts w:cs="Arial"/>
          <w:sz w:val="20"/>
        </w:rPr>
        <w:t>datum)_</w:t>
      </w:r>
      <w:proofErr w:type="gramEnd"/>
      <w:r w:rsidRPr="004906BB">
        <w:rPr>
          <w:rFonts w:cs="Arial"/>
          <w:sz w:val="20"/>
        </w:rPr>
        <w:t>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7E1D59">
        <w:rPr>
          <w:rFonts w:cs="Arial"/>
          <w:sz w:val="20"/>
        </w:rPr>
        <w:t>JN23-2024</w:t>
      </w:r>
      <w:r w:rsidRPr="004906BB">
        <w:rPr>
          <w:rFonts w:cs="Arial"/>
          <w:sz w:val="20"/>
        </w:rPr>
        <w:t xml:space="preserve"> »</w:t>
      </w:r>
      <w:r w:rsidR="007E1D59">
        <w:rPr>
          <w:rFonts w:cs="Arial"/>
          <w:b/>
          <w:sz w:val="20"/>
          <w:lang w:val="sl-SI"/>
        </w:rPr>
        <w:t>NABAVA ROKAVIC ZA MEDICINSKO UPORABO</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7E1D59" w:rsidP="00E61625">
      <w:pPr>
        <w:pStyle w:val="BodyText22"/>
        <w:ind w:left="0"/>
        <w:jc w:val="center"/>
        <w:rPr>
          <w:rFonts w:cs="Arial"/>
          <w:b/>
          <w:sz w:val="20"/>
          <w:lang w:val="sl-SI"/>
        </w:rPr>
      </w:pPr>
      <w:r>
        <w:rPr>
          <w:rFonts w:cs="Arial"/>
          <w:b/>
          <w:sz w:val="20"/>
          <w:lang w:val="sl-SI"/>
        </w:rPr>
        <w:t>NABAVA ROKAVIC ZA MEDICINSKO UPORABO</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7E1D59" w:rsidP="00FC0E61">
      <w:pPr>
        <w:pStyle w:val="BodyText22"/>
        <w:ind w:left="0"/>
        <w:jc w:val="center"/>
        <w:rPr>
          <w:rFonts w:cs="Arial"/>
          <w:b/>
          <w:sz w:val="20"/>
          <w:u w:val="single"/>
          <w:lang w:val="sl-SI"/>
        </w:rPr>
      </w:pPr>
      <w:r>
        <w:rPr>
          <w:rFonts w:cs="Arial"/>
          <w:b/>
          <w:sz w:val="20"/>
          <w:u w:val="single"/>
          <w:lang w:val="sl-SI"/>
        </w:rPr>
        <w:t>NABAVA ROKAVIC ZA MEDICINSKO UPORABO</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Pr>
          <w:rFonts w:ascii="Arial" w:hAnsi="Arial" w:cs="Arial"/>
          <w:color w:val="000000"/>
          <w:sz w:val="20"/>
        </w:rPr>
        <w:t xml:space="preserve"> </w:t>
      </w:r>
      <w:r w:rsidRPr="00F52292">
        <w:rPr>
          <w:rFonts w:ascii="Arial" w:hAnsi="Arial" w:cs="Arial"/>
          <w:color w:val="000000"/>
          <w:sz w:val="20"/>
        </w:rPr>
        <w:t xml:space="preserve">med.,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7E1D59">
        <w:rPr>
          <w:rFonts w:cs="Arial"/>
          <w:b/>
          <w:bCs/>
          <w:sz w:val="20"/>
          <w:szCs w:val="20"/>
        </w:rPr>
        <w:t>NABAVA ROKAVIC ZA MEDICINSKO UPORABO</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FC0E6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FC0E61" w:rsidRPr="001B211C" w:rsidRDefault="00FC0E61" w:rsidP="00FC0E6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BodyText22"/>
        <w:ind w:left="0"/>
        <w:rPr>
          <w:rFonts w:cs="Arial"/>
          <w:color w:val="000000"/>
          <w:sz w:val="20"/>
          <w:lang w:val="sl-SI"/>
        </w:rPr>
      </w:pP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5D2DCF">
        <w:rPr>
          <w:rFonts w:cs="Arial"/>
          <w:color w:val="000000"/>
          <w:sz w:val="20"/>
          <w:szCs w:val="20"/>
        </w:rPr>
        <w:t>Darja Grah, Sara Jelenko Tovšak</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 xml:space="preserve">oziroma </w:t>
      </w:r>
      <w:r w:rsidR="005D2DCF">
        <w:rPr>
          <w:rFonts w:cs="Arial"/>
          <w:sz w:val="20"/>
          <w:szCs w:val="20"/>
        </w:rPr>
        <w:t xml:space="preserve">, z možnostjo podaljšanja za naslednji dve leti;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CE543E" w:rsidP="00FC0E61">
      <w:pPr>
        <w:tabs>
          <w:tab w:val="left" w:pos="3600"/>
        </w:tabs>
        <w:rPr>
          <w:rFonts w:cs="Arial"/>
          <w:color w:val="000000"/>
          <w:sz w:val="20"/>
          <w:szCs w:val="20"/>
        </w:rPr>
      </w:pPr>
      <w:r>
        <w:rPr>
          <w:rFonts w:cs="Arial"/>
          <w:color w:val="000000"/>
          <w:sz w:val="20"/>
          <w:szCs w:val="20"/>
        </w:rPr>
        <w:t>m</w:t>
      </w:r>
      <w:r w:rsidR="001B0DF0">
        <w:rPr>
          <w:rFonts w:cs="Arial"/>
          <w:color w:val="000000"/>
          <w:sz w:val="20"/>
          <w:szCs w:val="20"/>
        </w:rPr>
        <w:t>ag. Ksandi Javornik</w:t>
      </w:r>
      <w:r w:rsidR="00FC0E61" w:rsidRPr="00F52292">
        <w:rPr>
          <w:rFonts w:cs="Arial"/>
          <w:color w:val="000000"/>
          <w:sz w:val="20"/>
          <w:szCs w:val="20"/>
        </w:rPr>
        <w:t>.                                             ………………………….</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7E1D59" w:rsidP="00E61625">
      <w:pPr>
        <w:pStyle w:val="BodyText22"/>
        <w:ind w:left="0"/>
        <w:jc w:val="center"/>
        <w:rPr>
          <w:rFonts w:cs="Arial"/>
          <w:color w:val="000000"/>
          <w:sz w:val="20"/>
          <w:lang w:val="sl-SI"/>
        </w:rPr>
      </w:pPr>
      <w:r>
        <w:rPr>
          <w:rFonts w:cs="Arial"/>
          <w:b/>
          <w:sz w:val="20"/>
          <w:lang w:val="sl-SI"/>
        </w:rPr>
        <w:t>NABAVA ROKAVIC ZA MEDICINSKO UPORABO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7E1D59">
        <w:rPr>
          <w:rFonts w:cs="Arial"/>
          <w:b/>
          <w:bCs/>
          <w:sz w:val="20"/>
          <w:szCs w:val="20"/>
        </w:rPr>
        <w:t>JN23-2024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lastRenderedPageBreak/>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9"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 xml:space="preserve">sistemu </w:t>
      </w:r>
      <w:proofErr w:type="spellStart"/>
      <w:r w:rsidRPr="001E2AAD">
        <w:rPr>
          <w:rFonts w:cs="Arial"/>
          <w:b/>
          <w:i/>
          <w:color w:val="000000"/>
          <w:sz w:val="18"/>
          <w:szCs w:val="18"/>
          <w:u w:val="single"/>
        </w:rPr>
        <w:t>GoSoft</w:t>
      </w:r>
      <w:proofErr w:type="spellEnd"/>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w:t>
      </w:r>
      <w:proofErr w:type="spellStart"/>
      <w:r w:rsidRPr="001E2AAD">
        <w:rPr>
          <w:rFonts w:cs="Arial"/>
          <w:bCs/>
          <w:color w:val="000000"/>
          <w:sz w:val="18"/>
          <w:szCs w:val="18"/>
        </w:rPr>
        <w:t>csv</w:t>
      </w:r>
      <w:proofErr w:type="spellEnd"/>
      <w:r w:rsidRPr="001E2AAD">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A70EAD" w:rsidRDefault="00A70EAD">
      <w:pPr>
        <w:rPr>
          <w:rFonts w:cs="Arial"/>
          <w:bCs/>
          <w:color w:val="000000"/>
          <w:sz w:val="18"/>
          <w:szCs w:val="18"/>
        </w:rPr>
      </w:pPr>
    </w:p>
    <w:sectPr w:rsidR="00A70EAD" w:rsidSect="00071D3B">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9B8" w:rsidRDefault="006F79B8">
      <w:r>
        <w:separator/>
      </w:r>
    </w:p>
  </w:endnote>
  <w:endnote w:type="continuationSeparator" w:id="0">
    <w:p w:rsidR="006F79B8" w:rsidRDefault="006F7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B8" w:rsidRPr="006416C2" w:rsidRDefault="006F79B8">
    <w:pPr>
      <w:pStyle w:val="Noga"/>
      <w:rPr>
        <w:sz w:val="16"/>
      </w:rPr>
    </w:pPr>
    <w:r>
      <w:rPr>
        <w:sz w:val="16"/>
      </w:rPr>
      <w:t>JN23-2024</w:t>
    </w:r>
    <w:r w:rsidRPr="006416C2">
      <w:rPr>
        <w:sz w:val="16"/>
      </w:rPr>
      <w:t>-</w:t>
    </w:r>
    <w:r>
      <w:rPr>
        <w:sz w:val="16"/>
      </w:rPr>
      <w:t>NABAVA ROKAVIC ZA MEDICINSKO UPORABO</w:t>
    </w:r>
  </w:p>
  <w:p w:rsidR="006F79B8" w:rsidRDefault="006F79B8">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9B8" w:rsidRDefault="006F79B8">
      <w:r>
        <w:separator/>
      </w:r>
    </w:p>
  </w:footnote>
  <w:footnote w:type="continuationSeparator" w:id="0">
    <w:p w:rsidR="006F79B8" w:rsidRDefault="006F79B8">
      <w:r>
        <w:continuationSeparator/>
      </w:r>
    </w:p>
  </w:footnote>
  <w:footnote w:id="1">
    <w:p w:rsidR="006F79B8" w:rsidRPr="00C972CE" w:rsidRDefault="006F79B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6F79B8" w:rsidRPr="00C972CE" w:rsidRDefault="006F79B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6F79B8" w:rsidRPr="00C972CE" w:rsidRDefault="006F79B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6F79B8" w:rsidRPr="00C972CE" w:rsidRDefault="006F79B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6F79B8" w:rsidRDefault="006F79B8">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79B8" w:rsidRDefault="006F79B8">
                              <w:pPr>
                                <w:pBdr>
                                  <w:bottom w:val="single" w:sz="4" w:space="1" w:color="auto"/>
                                </w:pBdr>
                              </w:pPr>
                              <w:r>
                                <w:fldChar w:fldCharType="begin"/>
                              </w:r>
                              <w:r>
                                <w:instrText>PAGE   \* MERGEFORMAT</w:instrText>
                              </w:r>
                              <w:r>
                                <w:fldChar w:fldCharType="separate"/>
                              </w:r>
                              <w:r w:rsidR="00071D3B">
                                <w:rPr>
                                  <w:noProof/>
                                </w:rPr>
                                <w:t>33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6F79B8" w:rsidRDefault="006F79B8">
                        <w:pPr>
                          <w:pBdr>
                            <w:bottom w:val="single" w:sz="4" w:space="1" w:color="auto"/>
                          </w:pBdr>
                        </w:pPr>
                        <w:r>
                          <w:fldChar w:fldCharType="begin"/>
                        </w:r>
                        <w:r>
                          <w:instrText>PAGE   \* MERGEFORMAT</w:instrText>
                        </w:r>
                        <w:r>
                          <w:fldChar w:fldCharType="separate"/>
                        </w:r>
                        <w:r w:rsidR="00071D3B">
                          <w:rPr>
                            <w:noProof/>
                          </w:rPr>
                          <w:t>33</w:t>
                        </w:r>
                        <w:r>
                          <w:fldChar w:fldCharType="end"/>
                        </w:r>
                      </w:p>
                    </w:txbxContent>
                  </v:textbox>
                  <w10:wrap anchorx="margin" anchory="margin"/>
                </v:rect>
              </w:pict>
            </mc:Fallback>
          </mc:AlternateContent>
        </w:r>
      </w:p>
    </w:sdtContent>
  </w:sdt>
  <w:p w:rsidR="006F79B8" w:rsidRDefault="006F79B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B8" w:rsidRDefault="006F79B8">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2"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5"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7"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6"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7"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39"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0"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48"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9"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0"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2"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5"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9"/>
  </w:num>
  <w:num w:numId="2">
    <w:abstractNumId w:val="34"/>
  </w:num>
  <w:num w:numId="3">
    <w:abstractNumId w:val="44"/>
  </w:num>
  <w:num w:numId="4">
    <w:abstractNumId w:val="32"/>
  </w:num>
  <w:num w:numId="5">
    <w:abstractNumId w:val="42"/>
  </w:num>
  <w:num w:numId="6">
    <w:abstractNumId w:val="23"/>
  </w:num>
  <w:num w:numId="7">
    <w:abstractNumId w:val="4"/>
  </w:num>
  <w:num w:numId="8">
    <w:abstractNumId w:val="56"/>
  </w:num>
  <w:num w:numId="9">
    <w:abstractNumId w:val="8"/>
  </w:num>
  <w:num w:numId="10">
    <w:abstractNumId w:val="46"/>
  </w:num>
  <w:num w:numId="11">
    <w:abstractNumId w:val="2"/>
  </w:num>
  <w:num w:numId="12">
    <w:abstractNumId w:val="3"/>
  </w:num>
  <w:num w:numId="13">
    <w:abstractNumId w:val="54"/>
  </w:num>
  <w:num w:numId="14">
    <w:abstractNumId w:val="17"/>
  </w:num>
  <w:num w:numId="15">
    <w:abstractNumId w:val="19"/>
  </w:num>
  <w:num w:numId="16">
    <w:abstractNumId w:val="28"/>
  </w:num>
  <w:num w:numId="17">
    <w:abstractNumId w:val="12"/>
  </w:num>
  <w:num w:numId="18">
    <w:abstractNumId w:val="20"/>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27"/>
  </w:num>
  <w:num w:numId="21">
    <w:abstractNumId w:val="26"/>
  </w:num>
  <w:num w:numId="22">
    <w:abstractNumId w:val="24"/>
  </w:num>
  <w:num w:numId="23">
    <w:abstractNumId w:val="36"/>
  </w:num>
  <w:num w:numId="24">
    <w:abstractNumId w:val="35"/>
  </w:num>
  <w:num w:numId="25">
    <w:abstractNumId w:val="6"/>
  </w:num>
  <w:num w:numId="26">
    <w:abstractNumId w:val="15"/>
  </w:num>
  <w:num w:numId="27">
    <w:abstractNumId w:val="40"/>
  </w:num>
  <w:num w:numId="28">
    <w:abstractNumId w:val="13"/>
  </w:num>
  <w:num w:numId="29">
    <w:abstractNumId w:val="50"/>
  </w:num>
  <w:num w:numId="30">
    <w:abstractNumId w:val="48"/>
  </w:num>
  <w:num w:numId="31">
    <w:abstractNumId w:val="29"/>
  </w:num>
  <w:num w:numId="32">
    <w:abstractNumId w:val="47"/>
  </w:num>
  <w:num w:numId="33">
    <w:abstractNumId w:val="45"/>
  </w:num>
  <w:num w:numId="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6"/>
  </w:num>
  <w:num w:numId="39">
    <w:abstractNumId w:val="49"/>
  </w:num>
  <w:num w:numId="40">
    <w:abstractNumId w:val="25"/>
  </w:num>
  <w:num w:numId="41">
    <w:abstractNumId w:val="1"/>
  </w:num>
  <w:num w:numId="42">
    <w:abstractNumId w:val="33"/>
  </w:num>
  <w:num w:numId="43">
    <w:abstractNumId w:val="18"/>
  </w:num>
  <w:num w:numId="44">
    <w:abstractNumId w:val="21"/>
  </w:num>
  <w:num w:numId="45">
    <w:abstractNumId w:val="53"/>
  </w:num>
  <w:num w:numId="46">
    <w:abstractNumId w:val="10"/>
  </w:num>
  <w:num w:numId="47">
    <w:abstractNumId w:val="38"/>
  </w:num>
  <w:num w:numId="48">
    <w:abstractNumId w:val="31"/>
  </w:num>
  <w:num w:numId="49">
    <w:abstractNumId w:val="30"/>
  </w:num>
  <w:num w:numId="50">
    <w:abstractNumId w:val="55"/>
  </w:num>
  <w:num w:numId="51">
    <w:abstractNumId w:val="22"/>
  </w:num>
  <w:num w:numId="52">
    <w:abstractNumId w:val="9"/>
  </w:num>
  <w:num w:numId="53">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37"/>
  </w:num>
  <w:num w:numId="56">
    <w:abstractNumId w:val="51"/>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5961"/>
    <w:rsid w:val="0006622D"/>
    <w:rsid w:val="00067E79"/>
    <w:rsid w:val="00071D3B"/>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101C6"/>
    <w:rsid w:val="00123F79"/>
    <w:rsid w:val="00130FA3"/>
    <w:rsid w:val="00131455"/>
    <w:rsid w:val="00146C10"/>
    <w:rsid w:val="00150900"/>
    <w:rsid w:val="00155403"/>
    <w:rsid w:val="0016216F"/>
    <w:rsid w:val="001716BD"/>
    <w:rsid w:val="001760E7"/>
    <w:rsid w:val="001762E3"/>
    <w:rsid w:val="00180730"/>
    <w:rsid w:val="0018153B"/>
    <w:rsid w:val="001A7A98"/>
    <w:rsid w:val="001B08D0"/>
    <w:rsid w:val="001B0DF0"/>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3E54"/>
    <w:rsid w:val="002B73C2"/>
    <w:rsid w:val="002C2D15"/>
    <w:rsid w:val="002C6D3A"/>
    <w:rsid w:val="002E083A"/>
    <w:rsid w:val="002E1A45"/>
    <w:rsid w:val="002E2670"/>
    <w:rsid w:val="002E7BDD"/>
    <w:rsid w:val="002F0554"/>
    <w:rsid w:val="002F7265"/>
    <w:rsid w:val="00305919"/>
    <w:rsid w:val="00307A54"/>
    <w:rsid w:val="00310957"/>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518B"/>
    <w:rsid w:val="004B2A61"/>
    <w:rsid w:val="004B59AC"/>
    <w:rsid w:val="004B61B9"/>
    <w:rsid w:val="004C5FAC"/>
    <w:rsid w:val="004D040B"/>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701B"/>
    <w:rsid w:val="00524A14"/>
    <w:rsid w:val="005340BF"/>
    <w:rsid w:val="00541CB0"/>
    <w:rsid w:val="00541DEC"/>
    <w:rsid w:val="00543FC4"/>
    <w:rsid w:val="00547C98"/>
    <w:rsid w:val="005679E4"/>
    <w:rsid w:val="00570037"/>
    <w:rsid w:val="005714BD"/>
    <w:rsid w:val="005760DC"/>
    <w:rsid w:val="00576450"/>
    <w:rsid w:val="005766B6"/>
    <w:rsid w:val="00577F94"/>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601BEF"/>
    <w:rsid w:val="00605CE0"/>
    <w:rsid w:val="0061001B"/>
    <w:rsid w:val="00623401"/>
    <w:rsid w:val="00624813"/>
    <w:rsid w:val="006304BF"/>
    <w:rsid w:val="0063103F"/>
    <w:rsid w:val="006360D3"/>
    <w:rsid w:val="006416C2"/>
    <w:rsid w:val="00643803"/>
    <w:rsid w:val="00643B8F"/>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6F79B8"/>
    <w:rsid w:val="0070043A"/>
    <w:rsid w:val="00702DC1"/>
    <w:rsid w:val="00714424"/>
    <w:rsid w:val="007358D4"/>
    <w:rsid w:val="007439FD"/>
    <w:rsid w:val="00746A93"/>
    <w:rsid w:val="00746DB1"/>
    <w:rsid w:val="0076096C"/>
    <w:rsid w:val="007614C2"/>
    <w:rsid w:val="00762160"/>
    <w:rsid w:val="007634CF"/>
    <w:rsid w:val="00764A58"/>
    <w:rsid w:val="00770181"/>
    <w:rsid w:val="00776107"/>
    <w:rsid w:val="0078035F"/>
    <w:rsid w:val="00782DD1"/>
    <w:rsid w:val="007A07AC"/>
    <w:rsid w:val="007A5A27"/>
    <w:rsid w:val="007A665D"/>
    <w:rsid w:val="007A70A4"/>
    <w:rsid w:val="007B0438"/>
    <w:rsid w:val="007B68D3"/>
    <w:rsid w:val="007B7754"/>
    <w:rsid w:val="007C24FA"/>
    <w:rsid w:val="007D3784"/>
    <w:rsid w:val="007D378C"/>
    <w:rsid w:val="007E1D59"/>
    <w:rsid w:val="007E4E00"/>
    <w:rsid w:val="007E6099"/>
    <w:rsid w:val="007E6642"/>
    <w:rsid w:val="0080516D"/>
    <w:rsid w:val="008158A4"/>
    <w:rsid w:val="00815B93"/>
    <w:rsid w:val="00817686"/>
    <w:rsid w:val="0082389A"/>
    <w:rsid w:val="00825DD3"/>
    <w:rsid w:val="0083028F"/>
    <w:rsid w:val="00830330"/>
    <w:rsid w:val="008358E3"/>
    <w:rsid w:val="008506A2"/>
    <w:rsid w:val="00854253"/>
    <w:rsid w:val="0085501C"/>
    <w:rsid w:val="00861ADB"/>
    <w:rsid w:val="00862D8A"/>
    <w:rsid w:val="00866E20"/>
    <w:rsid w:val="00874656"/>
    <w:rsid w:val="00875D5A"/>
    <w:rsid w:val="00876015"/>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F8F"/>
    <w:rsid w:val="0091353C"/>
    <w:rsid w:val="0091446A"/>
    <w:rsid w:val="0091461C"/>
    <w:rsid w:val="00914AD4"/>
    <w:rsid w:val="009203BE"/>
    <w:rsid w:val="0092211A"/>
    <w:rsid w:val="00926970"/>
    <w:rsid w:val="0094514F"/>
    <w:rsid w:val="00950BAA"/>
    <w:rsid w:val="00965B0E"/>
    <w:rsid w:val="00965C50"/>
    <w:rsid w:val="009670D8"/>
    <w:rsid w:val="009713CB"/>
    <w:rsid w:val="0099249C"/>
    <w:rsid w:val="00995C7A"/>
    <w:rsid w:val="009A1773"/>
    <w:rsid w:val="009A1CB8"/>
    <w:rsid w:val="009A2A9D"/>
    <w:rsid w:val="009A4C75"/>
    <w:rsid w:val="009D24E3"/>
    <w:rsid w:val="009D5C16"/>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92DC7"/>
    <w:rsid w:val="00A9581C"/>
    <w:rsid w:val="00AB2FF1"/>
    <w:rsid w:val="00AB5138"/>
    <w:rsid w:val="00AB6A35"/>
    <w:rsid w:val="00AC2CB3"/>
    <w:rsid w:val="00AE048B"/>
    <w:rsid w:val="00AE205A"/>
    <w:rsid w:val="00AE7241"/>
    <w:rsid w:val="00AF2404"/>
    <w:rsid w:val="00B0757E"/>
    <w:rsid w:val="00B20013"/>
    <w:rsid w:val="00B207EA"/>
    <w:rsid w:val="00B23291"/>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81517"/>
    <w:rsid w:val="00B86E3F"/>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808BA"/>
    <w:rsid w:val="00C81D62"/>
    <w:rsid w:val="00C844AA"/>
    <w:rsid w:val="00C91C80"/>
    <w:rsid w:val="00C97BEF"/>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7F09"/>
    <w:rsid w:val="00EA2418"/>
    <w:rsid w:val="00EA4890"/>
    <w:rsid w:val="00EA74FF"/>
    <w:rsid w:val="00EC5FC2"/>
    <w:rsid w:val="00ED0CA3"/>
    <w:rsid w:val="00EE1442"/>
    <w:rsid w:val="00EE793D"/>
    <w:rsid w:val="00F0259E"/>
    <w:rsid w:val="00F039E6"/>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49AC"/>
    <w:rsid w:val="00F806BE"/>
    <w:rsid w:val="00F874DF"/>
    <w:rsid w:val="00F87871"/>
    <w:rsid w:val="00F90BDF"/>
    <w:rsid w:val="00F917D8"/>
    <w:rsid w:val="00F94B56"/>
    <w:rsid w:val="00FA08E0"/>
    <w:rsid w:val="00FA5FC3"/>
    <w:rsid w:val="00FA622A"/>
    <w:rsid w:val="00FA7A02"/>
    <w:rsid w:val="00FC0E61"/>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479F9F8"/>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879246506">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692755873">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yperlink" Target="http://www.goinfo.si/webgosoft/index.php?page=wpJrIdentSeznam&amp;sortcol=grpsort&amp;sortdir=AS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image" Target="media/image3.png"/><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7136F7-C694-4D53-A55B-72EC320F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60</Pages>
  <Words>22085</Words>
  <Characters>125887</Characters>
  <Application>Microsoft Office Word</Application>
  <DocSecurity>0</DocSecurity>
  <Lines>1049</Lines>
  <Paragraphs>295</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147677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36</cp:revision>
  <cp:lastPrinted>2023-08-10T08:36:00Z</cp:lastPrinted>
  <dcterms:created xsi:type="dcterms:W3CDTF">2024-01-09T13:04:00Z</dcterms:created>
  <dcterms:modified xsi:type="dcterms:W3CDTF">2024-07-03T06:17:00Z</dcterms:modified>
</cp:coreProperties>
</file>